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7BF7" w14:textId="77777777" w:rsidR="007B1ECB" w:rsidRDefault="000246A5" w:rsidP="000246A5">
      <w:pPr>
        <w:jc w:val="center"/>
      </w:pPr>
      <w:r w:rsidRPr="000246A5">
        <w:rPr>
          <w:noProof/>
          <w:lang w:val="en-GB" w:eastAsia="en-GB"/>
        </w:rPr>
        <w:drawing>
          <wp:inline distT="0" distB="0" distL="0" distR="0" wp14:anchorId="5029E324" wp14:editId="71FBABE0">
            <wp:extent cx="1114425" cy="1123950"/>
            <wp:effectExtent l="19050" t="0" r="9525" b="0"/>
            <wp:docPr id="1" name="Picture 1" descr="https://fbcdn-profile-a.akamaihd.net/hprofile-ak-snc4/157900_265486556837461_873317245_n.jpg"/>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57900_265486556837461_873317245_n.jpg"/>
                    <pic:cNvPicPr>
                      <a:picLocks noChangeAspect="1" noChangeArrowheads="1"/>
                    </pic:cNvPicPr>
                  </pic:nvPicPr>
                  <pic:blipFill>
                    <a:blip r:embed="rId7" r:link="rId8" cstate="print"/>
                    <a:srcRect/>
                    <a:stretch>
                      <a:fillRect/>
                    </a:stretch>
                  </pic:blipFill>
                  <pic:spPr bwMode="auto">
                    <a:xfrm>
                      <a:off x="0" y="0"/>
                      <a:ext cx="1114425" cy="1123950"/>
                    </a:xfrm>
                    <a:prstGeom prst="rect">
                      <a:avLst/>
                    </a:prstGeom>
                    <a:noFill/>
                    <a:ln w="9525">
                      <a:noFill/>
                      <a:miter lim="800000"/>
                      <a:headEnd/>
                      <a:tailEnd/>
                    </a:ln>
                  </pic:spPr>
                </pic:pic>
              </a:graphicData>
            </a:graphic>
          </wp:inline>
        </w:drawing>
      </w:r>
    </w:p>
    <w:p w14:paraId="30A0A153" w14:textId="77777777" w:rsidR="000246A5" w:rsidRDefault="000246A5" w:rsidP="000246A5">
      <w:pPr>
        <w:jc w:val="center"/>
      </w:pPr>
    </w:p>
    <w:p w14:paraId="1D59CAE4" w14:textId="77777777" w:rsidR="000246A5" w:rsidRDefault="000246A5" w:rsidP="000246A5">
      <w:pPr>
        <w:jc w:val="center"/>
      </w:pPr>
    </w:p>
    <w:p w14:paraId="18C94939" w14:textId="77777777" w:rsidR="000246A5" w:rsidRDefault="000246A5" w:rsidP="000246A5">
      <w:pPr>
        <w:jc w:val="center"/>
        <w:rPr>
          <w:b/>
          <w:sz w:val="36"/>
          <w:szCs w:val="36"/>
        </w:rPr>
      </w:pPr>
      <w:r w:rsidRPr="000246A5">
        <w:rPr>
          <w:b/>
          <w:sz w:val="36"/>
          <w:szCs w:val="36"/>
        </w:rPr>
        <w:t>ILMINSTER TOWN COUNCIL</w:t>
      </w:r>
    </w:p>
    <w:p w14:paraId="7D0AD29D" w14:textId="77777777" w:rsidR="000246A5" w:rsidRDefault="000246A5" w:rsidP="000246A5">
      <w:pPr>
        <w:jc w:val="center"/>
        <w:rPr>
          <w:b/>
          <w:sz w:val="36"/>
          <w:szCs w:val="36"/>
        </w:rPr>
      </w:pPr>
    </w:p>
    <w:p w14:paraId="233ED91B" w14:textId="77777777" w:rsidR="00731AB9" w:rsidRDefault="00731AB9" w:rsidP="000246A5">
      <w:pPr>
        <w:jc w:val="center"/>
        <w:rPr>
          <w:b/>
          <w:sz w:val="36"/>
          <w:szCs w:val="36"/>
        </w:rPr>
      </w:pPr>
    </w:p>
    <w:p w14:paraId="3D1BB541" w14:textId="77777777" w:rsidR="00FD08E3" w:rsidRDefault="00FD08E3" w:rsidP="000246A5">
      <w:pPr>
        <w:jc w:val="center"/>
        <w:rPr>
          <w:b/>
          <w:sz w:val="36"/>
          <w:szCs w:val="36"/>
        </w:rPr>
      </w:pPr>
    </w:p>
    <w:p w14:paraId="6B054D49" w14:textId="77777777" w:rsidR="00FD08E3" w:rsidRPr="00200895" w:rsidRDefault="008135B7" w:rsidP="000246A5">
      <w:pPr>
        <w:jc w:val="center"/>
        <w:rPr>
          <w:i/>
        </w:rPr>
      </w:pPr>
      <w:r>
        <w:rPr>
          <w:i/>
        </w:rPr>
        <w:t xml:space="preserve">Consultancy Support for the </w:t>
      </w:r>
      <w:r w:rsidR="001F2FDA">
        <w:rPr>
          <w:i/>
        </w:rPr>
        <w:t xml:space="preserve">production of the </w:t>
      </w:r>
      <w:r>
        <w:rPr>
          <w:i/>
        </w:rPr>
        <w:t xml:space="preserve">Ilminster Neighbourhood Plan </w:t>
      </w:r>
    </w:p>
    <w:p w14:paraId="4572DF15" w14:textId="77777777" w:rsidR="00200895" w:rsidRPr="00200895" w:rsidRDefault="00200895" w:rsidP="000246A5">
      <w:pPr>
        <w:jc w:val="center"/>
        <w:rPr>
          <w:i/>
          <w:sz w:val="52"/>
          <w:szCs w:val="52"/>
        </w:rPr>
      </w:pPr>
    </w:p>
    <w:p w14:paraId="62E50251" w14:textId="77777777" w:rsidR="00FD08E3" w:rsidRPr="00FD08E3" w:rsidRDefault="00FD08E3" w:rsidP="000246A5">
      <w:pPr>
        <w:jc w:val="center"/>
        <w:rPr>
          <w:b/>
          <w:sz w:val="52"/>
          <w:szCs w:val="52"/>
        </w:rPr>
      </w:pPr>
    </w:p>
    <w:p w14:paraId="0696C787" w14:textId="77777777" w:rsidR="00FD08E3" w:rsidRDefault="00FD08E3" w:rsidP="000246A5">
      <w:pPr>
        <w:jc w:val="center"/>
        <w:rPr>
          <w:b/>
          <w:sz w:val="48"/>
          <w:szCs w:val="48"/>
        </w:rPr>
      </w:pPr>
      <w:r w:rsidRPr="00FD08E3">
        <w:rPr>
          <w:b/>
          <w:sz w:val="48"/>
          <w:szCs w:val="48"/>
        </w:rPr>
        <w:t>QUOTATION REQUEST</w:t>
      </w:r>
    </w:p>
    <w:p w14:paraId="6171414F" w14:textId="77777777" w:rsidR="00FD08E3" w:rsidRDefault="00FD08E3" w:rsidP="000246A5">
      <w:pPr>
        <w:jc w:val="center"/>
        <w:rPr>
          <w:b/>
          <w:sz w:val="48"/>
          <w:szCs w:val="48"/>
        </w:rPr>
      </w:pPr>
    </w:p>
    <w:p w14:paraId="50E3678A" w14:textId="77777777" w:rsidR="00FD08E3" w:rsidRDefault="00FD08E3" w:rsidP="000246A5">
      <w:pPr>
        <w:jc w:val="center"/>
        <w:rPr>
          <w:b/>
          <w:sz w:val="48"/>
          <w:szCs w:val="48"/>
        </w:rPr>
      </w:pPr>
    </w:p>
    <w:p w14:paraId="3F07EBEE" w14:textId="77777777" w:rsidR="00FD08E3" w:rsidRDefault="00FD08E3" w:rsidP="000246A5">
      <w:pPr>
        <w:jc w:val="center"/>
        <w:rPr>
          <w:b/>
          <w:sz w:val="48"/>
          <w:szCs w:val="48"/>
        </w:rPr>
      </w:pPr>
    </w:p>
    <w:p w14:paraId="2DF2D849" w14:textId="77777777" w:rsidR="00FD08E3" w:rsidRDefault="00FD08E3" w:rsidP="000246A5">
      <w:pPr>
        <w:jc w:val="center"/>
        <w:rPr>
          <w:b/>
          <w:sz w:val="48"/>
          <w:szCs w:val="48"/>
        </w:rPr>
      </w:pPr>
    </w:p>
    <w:p w14:paraId="586045A7" w14:textId="77777777" w:rsidR="00FD08E3" w:rsidRDefault="00FD08E3" w:rsidP="000246A5">
      <w:pPr>
        <w:jc w:val="center"/>
        <w:rPr>
          <w:b/>
          <w:sz w:val="48"/>
          <w:szCs w:val="48"/>
        </w:rPr>
      </w:pPr>
    </w:p>
    <w:p w14:paraId="005D0F68" w14:textId="77777777" w:rsidR="00FD08E3" w:rsidRDefault="00FD08E3" w:rsidP="000246A5">
      <w:pPr>
        <w:jc w:val="center"/>
        <w:rPr>
          <w:b/>
          <w:sz w:val="48"/>
          <w:szCs w:val="48"/>
        </w:rPr>
      </w:pPr>
    </w:p>
    <w:p w14:paraId="0D24C64D" w14:textId="77777777" w:rsidR="00FD08E3" w:rsidRDefault="00FD08E3" w:rsidP="00FD08E3">
      <w:r>
        <w:t>Miss Joy Norris - Town Clerk</w:t>
      </w:r>
    </w:p>
    <w:p w14:paraId="56D83052" w14:textId="77777777" w:rsidR="00FD08E3" w:rsidRDefault="00FD08E3" w:rsidP="00FD08E3">
      <w:r>
        <w:t>Ilminster Town Council</w:t>
      </w:r>
    </w:p>
    <w:p w14:paraId="3EC2926C" w14:textId="77777777" w:rsidR="00FD08E3" w:rsidRDefault="00FD08E3" w:rsidP="00FD08E3">
      <w:r>
        <w:t>Council Offices</w:t>
      </w:r>
    </w:p>
    <w:p w14:paraId="4977FF38" w14:textId="77777777" w:rsidR="00FD08E3" w:rsidRDefault="00FD08E3" w:rsidP="00FD08E3">
      <w:r>
        <w:t>North Street</w:t>
      </w:r>
    </w:p>
    <w:p w14:paraId="1B86D3D9" w14:textId="77777777" w:rsidR="00FD08E3" w:rsidRDefault="00FD08E3" w:rsidP="00FD08E3">
      <w:r>
        <w:t>Ilminster</w:t>
      </w:r>
    </w:p>
    <w:p w14:paraId="1E79F0C5" w14:textId="77777777" w:rsidR="00FD08E3" w:rsidRDefault="00FD08E3" w:rsidP="00FD08E3">
      <w:r>
        <w:t>Somer</w:t>
      </w:r>
      <w:r w:rsidR="00EA20E5">
        <w:t>s</w:t>
      </w:r>
      <w:r>
        <w:t>et</w:t>
      </w:r>
    </w:p>
    <w:p w14:paraId="47166D3D" w14:textId="77777777" w:rsidR="00FD08E3" w:rsidRDefault="00FD08E3" w:rsidP="00FD08E3">
      <w:r>
        <w:t>TA19 0DG</w:t>
      </w:r>
    </w:p>
    <w:p w14:paraId="4269956D" w14:textId="77777777" w:rsidR="00ED435E" w:rsidRDefault="00ED435E" w:rsidP="00FD08E3"/>
    <w:p w14:paraId="67964F63" w14:textId="77777777" w:rsidR="00ED435E" w:rsidRDefault="00ED435E" w:rsidP="00FD08E3">
      <w:r>
        <w:t>01460 52149</w:t>
      </w:r>
    </w:p>
    <w:p w14:paraId="0C706C2C" w14:textId="77777777" w:rsidR="00ED435E" w:rsidRDefault="00ED435E" w:rsidP="00FD08E3">
      <w:r>
        <w:t>town.council@ilminster.gov.uk</w:t>
      </w:r>
    </w:p>
    <w:p w14:paraId="4FF29A57" w14:textId="77777777" w:rsidR="00FD08E3" w:rsidRDefault="00FD08E3" w:rsidP="00FD08E3"/>
    <w:p w14:paraId="2917EAF3" w14:textId="7A901317" w:rsidR="00FD08E3" w:rsidRDefault="001B1DF1" w:rsidP="00FD08E3">
      <w:pPr>
        <w:rPr>
          <w:i/>
        </w:rPr>
      </w:pPr>
      <w:r>
        <w:rPr>
          <w:i/>
        </w:rPr>
        <w:t>8 December</w:t>
      </w:r>
      <w:r w:rsidR="008135B7">
        <w:rPr>
          <w:i/>
        </w:rPr>
        <w:t xml:space="preserve"> 2018</w:t>
      </w:r>
    </w:p>
    <w:p w14:paraId="04395A76" w14:textId="45FB47B6" w:rsidR="001B1DF1" w:rsidRPr="00200895" w:rsidRDefault="001B1DF1" w:rsidP="00FD08E3">
      <w:pPr>
        <w:rPr>
          <w:i/>
        </w:rPr>
      </w:pPr>
      <w:r>
        <w:rPr>
          <w:i/>
        </w:rPr>
        <w:t>V4</w:t>
      </w:r>
    </w:p>
    <w:p w14:paraId="159D42F9" w14:textId="77777777" w:rsidR="00FD08E3" w:rsidRDefault="00FD08E3">
      <w:r>
        <w:br w:type="page"/>
      </w:r>
    </w:p>
    <w:p w14:paraId="4D1F0400" w14:textId="77777777" w:rsidR="00FD08E3" w:rsidRDefault="00FD08E3" w:rsidP="00FD08E3">
      <w:pPr>
        <w:jc w:val="center"/>
      </w:pPr>
      <w:r>
        <w:rPr>
          <w:b/>
        </w:rPr>
        <w:lastRenderedPageBreak/>
        <w:t>ILMINSTER TOWN COUNCIL</w:t>
      </w:r>
    </w:p>
    <w:p w14:paraId="39E96105" w14:textId="77777777" w:rsidR="00FD08E3" w:rsidRDefault="00FD08E3" w:rsidP="00FD08E3"/>
    <w:p w14:paraId="493BE1AB" w14:textId="77777777" w:rsidR="00FD08E3" w:rsidRDefault="00ED435E" w:rsidP="00FD08E3">
      <w:pPr>
        <w:rPr>
          <w:b/>
        </w:rPr>
      </w:pPr>
      <w:r>
        <w:rPr>
          <w:b/>
        </w:rPr>
        <w:t>INSTRUCTIONS FOR SUBMITTING QUOTATIONS</w:t>
      </w:r>
    </w:p>
    <w:p w14:paraId="194D49B2" w14:textId="77777777" w:rsidR="00FD08E3" w:rsidRDefault="00FD08E3" w:rsidP="00FD08E3">
      <w:pPr>
        <w:rPr>
          <w:b/>
        </w:rPr>
      </w:pPr>
    </w:p>
    <w:p w14:paraId="4510ECB5" w14:textId="6A28C842" w:rsidR="00FD08E3" w:rsidRDefault="00FD08E3" w:rsidP="00FD08E3">
      <w:pPr>
        <w:ind w:left="720" w:hanging="720"/>
        <w:rPr>
          <w:b/>
        </w:rPr>
      </w:pPr>
      <w:r>
        <w:t>1.</w:t>
      </w:r>
      <w:r>
        <w:tab/>
      </w:r>
      <w:r w:rsidR="00C51E11">
        <w:t>Consultant</w:t>
      </w:r>
      <w:r w:rsidR="006F020B">
        <w:t>s</w:t>
      </w:r>
      <w:r w:rsidR="00C51E11">
        <w:t>/</w:t>
      </w:r>
      <w:proofErr w:type="spellStart"/>
      <w:r w:rsidR="00C51E11">
        <w:t>Organisation</w:t>
      </w:r>
      <w:r>
        <w:t>s</w:t>
      </w:r>
      <w:proofErr w:type="spellEnd"/>
      <w:r>
        <w:t xml:space="preserve"> will be held to have fully informed and satisfied themselves by their own independent observations and enquiries, including where appropriate visits</w:t>
      </w:r>
      <w:r w:rsidR="006F020B">
        <w:t xml:space="preserve"> to the town</w:t>
      </w:r>
      <w:r>
        <w:t>, as to the nature, extent and practicability of the work</w:t>
      </w:r>
      <w:r w:rsidR="006F020B">
        <w:t xml:space="preserve"> required</w:t>
      </w:r>
      <w:r>
        <w:t xml:space="preserve"> and all other points which </w:t>
      </w:r>
      <w:r w:rsidR="006F020B">
        <w:t>may</w:t>
      </w:r>
      <w:r>
        <w:t xml:space="preserve"> in any way affect the prices inserted in the Form of Quotation.</w:t>
      </w:r>
      <w:r>
        <w:rPr>
          <w:b/>
        </w:rPr>
        <w:t xml:space="preserve"> </w:t>
      </w:r>
    </w:p>
    <w:p w14:paraId="3555BAB0" w14:textId="77777777" w:rsidR="00FD08E3" w:rsidRDefault="00FD08E3" w:rsidP="00FD08E3">
      <w:pPr>
        <w:ind w:left="720" w:hanging="720"/>
        <w:rPr>
          <w:b/>
        </w:rPr>
      </w:pPr>
    </w:p>
    <w:p w14:paraId="0345D55C" w14:textId="0A3F3455" w:rsidR="00FD08E3" w:rsidRDefault="006F020B" w:rsidP="00FD08E3">
      <w:pPr>
        <w:ind w:left="720" w:hanging="720"/>
      </w:pPr>
      <w:r>
        <w:t>2</w:t>
      </w:r>
      <w:r w:rsidR="00FD08E3">
        <w:t>.</w:t>
      </w:r>
      <w:r w:rsidR="00FD08E3">
        <w:tab/>
      </w:r>
      <w:r w:rsidR="007B1AC8">
        <w:t>The</w:t>
      </w:r>
      <w:r w:rsidR="00FD08E3">
        <w:t xml:space="preserve"> quotation </w:t>
      </w:r>
      <w:r w:rsidR="007B1AC8">
        <w:t xml:space="preserve">form </w:t>
      </w:r>
      <w:r w:rsidR="00E249CA">
        <w:t>must be completed in ink or</w:t>
      </w:r>
      <w:r w:rsidR="00FD08E3">
        <w:t xml:space="preserve"> typescript and signed by the </w:t>
      </w:r>
      <w:r w:rsidR="00C51E11">
        <w:t>Consultant/</w:t>
      </w:r>
      <w:r w:rsidR="007B1AC8">
        <w:t xml:space="preserve"> or appropriate representative of the </w:t>
      </w:r>
      <w:proofErr w:type="spellStart"/>
      <w:r w:rsidR="00C51E11">
        <w:t>Organisation</w:t>
      </w:r>
      <w:proofErr w:type="spellEnd"/>
      <w:r w:rsidR="00FD08E3">
        <w:t>.</w:t>
      </w:r>
    </w:p>
    <w:p w14:paraId="2916ECE3" w14:textId="77777777" w:rsidR="00FD08E3" w:rsidRDefault="00FD08E3" w:rsidP="00FD08E3">
      <w:pPr>
        <w:ind w:left="720" w:hanging="720"/>
      </w:pPr>
    </w:p>
    <w:p w14:paraId="6F8A785C" w14:textId="35C750FC" w:rsidR="00FD08E3" w:rsidRDefault="00FD08E3" w:rsidP="00FD08E3">
      <w:pPr>
        <w:ind w:left="720" w:hanging="720"/>
      </w:pPr>
      <w:r>
        <w:t>4.</w:t>
      </w:r>
      <w:r>
        <w:tab/>
        <w:t>All contract documents, whether a quotation is submitted or not, remain the property of Ilminster Town Council and shall be treated as private and confidential.</w:t>
      </w:r>
    </w:p>
    <w:p w14:paraId="2E386599" w14:textId="77777777" w:rsidR="00FD08E3" w:rsidRDefault="00FD08E3" w:rsidP="00FD08E3">
      <w:pPr>
        <w:ind w:left="720" w:hanging="720"/>
      </w:pPr>
    </w:p>
    <w:p w14:paraId="449E61F1" w14:textId="77777777" w:rsidR="00FD08E3" w:rsidRDefault="00FD08E3" w:rsidP="00FD08E3">
      <w:pPr>
        <w:ind w:left="720" w:hanging="720"/>
      </w:pPr>
      <w:r>
        <w:t>5.</w:t>
      </w:r>
      <w:r>
        <w:tab/>
        <w:t>Quotations shall remain open</w:t>
      </w:r>
      <w:r w:rsidR="00ED435E">
        <w:t xml:space="preserve"> for acceptance for a period of </w:t>
      </w:r>
      <w:r>
        <w:rPr>
          <w:b/>
        </w:rPr>
        <w:t>90 days</w:t>
      </w:r>
      <w:r>
        <w:t xml:space="preserve"> after the latest</w:t>
      </w:r>
      <w:r w:rsidR="00ED435E">
        <w:t xml:space="preserve"> date for submission.</w:t>
      </w:r>
    </w:p>
    <w:p w14:paraId="0B203FB5" w14:textId="77777777" w:rsidR="00ED435E" w:rsidRDefault="00ED435E" w:rsidP="00FD08E3">
      <w:pPr>
        <w:ind w:left="720" w:hanging="720"/>
      </w:pPr>
    </w:p>
    <w:p w14:paraId="6F38BE78" w14:textId="3FB81E76" w:rsidR="00ED435E" w:rsidRDefault="005779E5" w:rsidP="00FD08E3">
      <w:pPr>
        <w:ind w:left="720" w:hanging="720"/>
      </w:pPr>
      <w:r>
        <w:t>6.</w:t>
      </w:r>
      <w:r>
        <w:tab/>
        <w:t xml:space="preserve">The </w:t>
      </w:r>
      <w:r w:rsidR="007B1AC8">
        <w:t xml:space="preserve">Town </w:t>
      </w:r>
      <w:r>
        <w:t>C</w:t>
      </w:r>
      <w:r w:rsidR="00ED435E">
        <w:t xml:space="preserve">ouncil will not be responsible for or pay any expenses or losses, which the </w:t>
      </w:r>
      <w:r w:rsidR="00C51E11">
        <w:t>Consultant/</w:t>
      </w:r>
      <w:proofErr w:type="spellStart"/>
      <w:r w:rsidR="00C51E11">
        <w:t>Organisation</w:t>
      </w:r>
      <w:proofErr w:type="spellEnd"/>
      <w:r w:rsidR="00ED435E">
        <w:t xml:space="preserve"> may incur in the preparation of their quotation.</w:t>
      </w:r>
    </w:p>
    <w:p w14:paraId="6EEFF8E1" w14:textId="77777777" w:rsidR="00ED435E" w:rsidRDefault="00ED435E" w:rsidP="00FD08E3">
      <w:pPr>
        <w:ind w:left="720" w:hanging="720"/>
      </w:pPr>
    </w:p>
    <w:p w14:paraId="072BB02D" w14:textId="77777777" w:rsidR="00ED435E" w:rsidRDefault="00ED435E" w:rsidP="00FD08E3">
      <w:pPr>
        <w:ind w:left="720" w:hanging="720"/>
      </w:pPr>
      <w:r>
        <w:t>7.</w:t>
      </w:r>
      <w:r>
        <w:tab/>
        <w:t>Quotations are to be returned to: Miss Joy Norris, Town Clerk, Ilminster Town Council, Council Offices, North Street, Ilminster, Somerset TA19 0DG.</w:t>
      </w:r>
    </w:p>
    <w:p w14:paraId="32125922" w14:textId="77777777" w:rsidR="00ED435E" w:rsidRDefault="00ED435E" w:rsidP="00FD08E3">
      <w:pPr>
        <w:ind w:left="720" w:hanging="720"/>
      </w:pPr>
    </w:p>
    <w:p w14:paraId="04F23C54" w14:textId="56AE0431" w:rsidR="00ED435E" w:rsidRPr="00200895" w:rsidRDefault="00ED435E" w:rsidP="004054FB">
      <w:pPr>
        <w:rPr>
          <w:i/>
        </w:rPr>
      </w:pPr>
      <w:r>
        <w:rPr>
          <w:b/>
        </w:rPr>
        <w:t xml:space="preserve">QUOTATIONS TO BE RECEIVED BY NO LATER THAN NOON ON </w:t>
      </w:r>
      <w:r w:rsidR="006128BB">
        <w:rPr>
          <w:b/>
        </w:rPr>
        <w:t>10 January 2019</w:t>
      </w:r>
    </w:p>
    <w:p w14:paraId="5C012739" w14:textId="77777777" w:rsidR="00ED435E" w:rsidRDefault="00ED435E">
      <w:pPr>
        <w:rPr>
          <w:b/>
        </w:rPr>
      </w:pPr>
      <w:r>
        <w:rPr>
          <w:b/>
        </w:rPr>
        <w:br w:type="page"/>
      </w:r>
    </w:p>
    <w:p w14:paraId="334AA534" w14:textId="1FFCE4A3" w:rsidR="005A0632" w:rsidRDefault="006128BB" w:rsidP="005A0632">
      <w:pPr>
        <w:rPr>
          <w:lang w:val="en-GB"/>
        </w:rPr>
      </w:pPr>
      <w:r>
        <w:rPr>
          <w:b/>
          <w:lang w:val="en-GB"/>
        </w:rPr>
        <w:lastRenderedPageBreak/>
        <w:t xml:space="preserve">WORK </w:t>
      </w:r>
      <w:r w:rsidR="005A0632">
        <w:rPr>
          <w:b/>
          <w:lang w:val="en-GB"/>
        </w:rPr>
        <w:t>SPECIFICATION</w:t>
      </w:r>
    </w:p>
    <w:p w14:paraId="51B07A28" w14:textId="77777777" w:rsidR="0011277E" w:rsidRDefault="0011277E" w:rsidP="005A0632">
      <w:pPr>
        <w:rPr>
          <w:lang w:val="en-GB"/>
        </w:rPr>
      </w:pPr>
    </w:p>
    <w:p w14:paraId="7A4B2832" w14:textId="77777777" w:rsidR="0011277E" w:rsidRDefault="0011277E" w:rsidP="005A0632">
      <w:pPr>
        <w:rPr>
          <w:lang w:val="en-GB"/>
        </w:rPr>
      </w:pPr>
    </w:p>
    <w:p w14:paraId="3051F3EF" w14:textId="77777777" w:rsidR="001F2FDA" w:rsidRPr="00EC460F" w:rsidRDefault="009A0D78" w:rsidP="009A0D78">
      <w:pPr>
        <w:rPr>
          <w:b/>
        </w:rPr>
      </w:pPr>
      <w:r w:rsidRPr="009A0D78">
        <w:rPr>
          <w:b/>
        </w:rPr>
        <w:t>Background:</w:t>
      </w:r>
    </w:p>
    <w:p w14:paraId="5307F5B5" w14:textId="319D6A19" w:rsidR="00F201FD" w:rsidRDefault="00F201FD" w:rsidP="009A0D78">
      <w:r>
        <w:t xml:space="preserve">Ilminster’s </w:t>
      </w:r>
      <w:proofErr w:type="spellStart"/>
      <w:r>
        <w:t>Neighbourhood</w:t>
      </w:r>
      <w:proofErr w:type="spellEnd"/>
      <w:r>
        <w:t xml:space="preserve"> Plan </w:t>
      </w:r>
      <w:r w:rsidR="00E1240E">
        <w:t>A</w:t>
      </w:r>
      <w:r>
        <w:t>rea was formally designated by South Somerset District Council in June 2017.</w:t>
      </w:r>
    </w:p>
    <w:p w14:paraId="736A1171" w14:textId="77777777" w:rsidR="00F201FD" w:rsidRDefault="00F201FD" w:rsidP="009A0D78"/>
    <w:p w14:paraId="472C2372" w14:textId="77777777" w:rsidR="001F2FDA" w:rsidRDefault="001F2FDA" w:rsidP="009A0D78">
      <w:r>
        <w:t>During the summer of 2017 extensive community consultation was undertaken across the town, the results of which saw four key themes emerge: Housing; Environment and Leisure (including heritage)</w:t>
      </w:r>
      <w:r w:rsidR="00EC460F">
        <w:t>;</w:t>
      </w:r>
      <w:r>
        <w:t xml:space="preserve"> Economy (including tourism)</w:t>
      </w:r>
      <w:r w:rsidR="00EC460F">
        <w:t>;</w:t>
      </w:r>
      <w:r>
        <w:t xml:space="preserve"> and Transport and Infrastructure.</w:t>
      </w:r>
      <w:r w:rsidRPr="001F2FDA">
        <w:t xml:space="preserve"> </w:t>
      </w:r>
    </w:p>
    <w:p w14:paraId="0358AEF3" w14:textId="77777777" w:rsidR="001F2FDA" w:rsidRDefault="001F2FDA" w:rsidP="009A0D78"/>
    <w:p w14:paraId="7C3C4E48" w14:textId="77777777" w:rsidR="001F2FDA" w:rsidRDefault="001F2FDA" w:rsidP="001F2FDA">
      <w:r>
        <w:t xml:space="preserve">Ilminster’s Neighbourhood Plan Development Group adopted Terms of Reference at its first meeting of 2018 and </w:t>
      </w:r>
      <w:r w:rsidR="00EC460F">
        <w:t xml:space="preserve">an </w:t>
      </w:r>
      <w:r>
        <w:t xml:space="preserve">interim Chairperson was appointed.  Whilst early meetings attracted wide </w:t>
      </w:r>
      <w:r w:rsidR="00EC460F">
        <w:t>support and attendance</w:t>
      </w:r>
      <w:r>
        <w:t>, it is a small group of dedicated volunteers from the Town Council and wider community that have continued to meet</w:t>
      </w:r>
      <w:r w:rsidRPr="001F2FDA">
        <w:t xml:space="preserve"> </w:t>
      </w:r>
      <w:r w:rsidR="00EC460F">
        <w:t>and make progress.</w:t>
      </w:r>
    </w:p>
    <w:p w14:paraId="30940E3A" w14:textId="77777777" w:rsidR="001F2FDA" w:rsidRDefault="001F2FDA" w:rsidP="001F2FDA"/>
    <w:p w14:paraId="3AF29A77" w14:textId="77777777" w:rsidR="001F2FDA" w:rsidRDefault="001F2FDA" w:rsidP="001F2FDA">
      <w:r>
        <w:t xml:space="preserve">Having prepared a project plan, commenced the process of compiling an evidence base and begun to explore possible vision statements for each of the emerging themes, the Development Group </w:t>
      </w:r>
      <w:r w:rsidR="00EC460F">
        <w:t>are keen</w:t>
      </w:r>
      <w:r>
        <w:t xml:space="preserve"> to </w:t>
      </w:r>
      <w:r w:rsidR="00EC460F">
        <w:t xml:space="preserve">remain the driving force behind Ilminster’s Neighbourhood Plan, </w:t>
      </w:r>
      <w:r>
        <w:t>retain</w:t>
      </w:r>
      <w:r w:rsidR="00EC460F">
        <w:t>ing</w:t>
      </w:r>
      <w:r>
        <w:t xml:space="preserve"> ownership</w:t>
      </w:r>
      <w:r w:rsidR="00EC460F">
        <w:t>,</w:t>
      </w:r>
      <w:r>
        <w:t xml:space="preserve"> </w:t>
      </w:r>
      <w:r w:rsidR="00EC460F">
        <w:t>whilst recognising a ne</w:t>
      </w:r>
      <w:r>
        <w:t>e</w:t>
      </w:r>
      <w:r w:rsidR="00EC460F">
        <w:t>d to be</w:t>
      </w:r>
      <w:r>
        <w:t xml:space="preserve"> guided through the next stages of </w:t>
      </w:r>
      <w:r w:rsidR="00EC460F">
        <w:t>its</w:t>
      </w:r>
      <w:r>
        <w:t xml:space="preserve"> develop</w:t>
      </w:r>
      <w:r w:rsidR="00EC460F">
        <w:t>ment</w:t>
      </w:r>
      <w:r>
        <w:t xml:space="preserve"> by someone with dedicated capacity and the necessary expertise.</w:t>
      </w:r>
    </w:p>
    <w:p w14:paraId="081CA771" w14:textId="77777777" w:rsidR="001F2FDA" w:rsidRDefault="001F2FDA" w:rsidP="001F2FDA">
      <w:bookmarkStart w:id="0" w:name="_GoBack"/>
      <w:bookmarkEnd w:id="0"/>
    </w:p>
    <w:p w14:paraId="4E505638" w14:textId="77777777" w:rsidR="00C51E11" w:rsidRDefault="00EC460F" w:rsidP="009A0D78">
      <w:pPr>
        <w:rPr>
          <w:b/>
        </w:rPr>
      </w:pPr>
      <w:r>
        <w:rPr>
          <w:b/>
        </w:rPr>
        <w:t>Supporting d</w:t>
      </w:r>
      <w:r w:rsidR="00C51E11">
        <w:rPr>
          <w:b/>
        </w:rPr>
        <w:t>ocuments</w:t>
      </w:r>
      <w:r>
        <w:rPr>
          <w:b/>
        </w:rPr>
        <w:t xml:space="preserve"> provided for information</w:t>
      </w:r>
    </w:p>
    <w:p w14:paraId="7B0876B6" w14:textId="77777777" w:rsidR="0011277E" w:rsidRDefault="0011277E" w:rsidP="009A0D78">
      <w:r>
        <w:t>Neighbourhood Plan Area map</w:t>
      </w:r>
    </w:p>
    <w:p w14:paraId="0EBF1231" w14:textId="760FA045" w:rsidR="00C51E11" w:rsidRDefault="00C51E11" w:rsidP="009A0D78">
      <w:r>
        <w:t>Project Plan</w:t>
      </w:r>
      <w:r w:rsidR="003B0F8C">
        <w:t xml:space="preserve"> &amp; project planning spreadsheet</w:t>
      </w:r>
    </w:p>
    <w:p w14:paraId="7C596195" w14:textId="77777777" w:rsidR="00C51E11" w:rsidRDefault="00C51E11" w:rsidP="009A0D78">
      <w:r>
        <w:t>Terms of Reference for the NP Development Group</w:t>
      </w:r>
    </w:p>
    <w:p w14:paraId="0C019A07" w14:textId="77777777" w:rsidR="00C51E11" w:rsidRPr="00C51E11" w:rsidRDefault="00C51E11" w:rsidP="009A0D78">
      <w:r>
        <w:t xml:space="preserve">Ilminster NP webpage </w:t>
      </w:r>
      <w:r w:rsidR="00EC460F">
        <w:t xml:space="preserve">- </w:t>
      </w:r>
      <w:hyperlink r:id="rId9" w:history="1">
        <w:r w:rsidR="00EC460F" w:rsidRPr="00E05DE7">
          <w:rPr>
            <w:rStyle w:val="Hyperlink"/>
          </w:rPr>
          <w:t>https://www.ilminster.gov.uk/neighbourhood-plan/</w:t>
        </w:r>
      </w:hyperlink>
      <w:r w:rsidR="00EC460F">
        <w:t xml:space="preserve"> </w:t>
      </w:r>
    </w:p>
    <w:p w14:paraId="347EACA0" w14:textId="77777777" w:rsidR="0011277E" w:rsidRDefault="0011277E" w:rsidP="009A0D78"/>
    <w:p w14:paraId="7AB144CC" w14:textId="77777777" w:rsidR="009A0D78" w:rsidRDefault="009A0D78" w:rsidP="009A0D78">
      <w:pPr>
        <w:rPr>
          <w:b/>
        </w:rPr>
      </w:pPr>
      <w:r>
        <w:rPr>
          <w:b/>
        </w:rPr>
        <w:t xml:space="preserve">Outline Brief </w:t>
      </w:r>
    </w:p>
    <w:p w14:paraId="7DA93BAB" w14:textId="77777777" w:rsidR="001F2FDA" w:rsidRDefault="001F2FDA" w:rsidP="001F2FDA">
      <w:r>
        <w:t xml:space="preserve">The following activities are taken from the Development Group’s Project Plan and are identified as requiring additional support to progress.  </w:t>
      </w:r>
    </w:p>
    <w:p w14:paraId="60630F2C" w14:textId="77777777" w:rsidR="001F2FDA" w:rsidRDefault="001F2FDA" w:rsidP="009A0D78">
      <w:pPr>
        <w:rPr>
          <w:b/>
        </w:rPr>
      </w:pPr>
    </w:p>
    <w:tbl>
      <w:tblPr>
        <w:tblStyle w:val="TableGrid"/>
        <w:tblW w:w="5000" w:type="pct"/>
        <w:tblLook w:val="04A0" w:firstRow="1" w:lastRow="0" w:firstColumn="1" w:lastColumn="0" w:noHBand="0" w:noVBand="1"/>
      </w:tblPr>
      <w:tblGrid>
        <w:gridCol w:w="9394"/>
      </w:tblGrid>
      <w:tr w:rsidR="00BD3DB2" w:rsidRPr="001F2FDA" w14:paraId="092C29B6" w14:textId="77777777" w:rsidTr="00BD3DB2">
        <w:tc>
          <w:tcPr>
            <w:tcW w:w="5000" w:type="pct"/>
          </w:tcPr>
          <w:p w14:paraId="5349F528" w14:textId="77777777" w:rsidR="00BD3DB2" w:rsidRPr="001F2FDA" w:rsidRDefault="00BD3DB2" w:rsidP="005F5E72">
            <w:pPr>
              <w:spacing w:before="240"/>
              <w:rPr>
                <w:rFonts w:ascii="Arial" w:hAnsi="Arial" w:cs="Arial"/>
                <w:b/>
              </w:rPr>
            </w:pPr>
            <w:r w:rsidRPr="001F2FDA">
              <w:rPr>
                <w:rFonts w:ascii="Arial" w:hAnsi="Arial" w:cs="Arial"/>
                <w:b/>
              </w:rPr>
              <w:t>Activity</w:t>
            </w:r>
          </w:p>
        </w:tc>
      </w:tr>
      <w:tr w:rsidR="00BD3DB2" w:rsidRPr="001F2FDA" w14:paraId="7E4EBA05" w14:textId="77777777" w:rsidTr="00BD3DB2">
        <w:tc>
          <w:tcPr>
            <w:tcW w:w="5000" w:type="pct"/>
          </w:tcPr>
          <w:p w14:paraId="7E48D7EC" w14:textId="77777777" w:rsidR="00BD3DB2" w:rsidRPr="001F2FDA" w:rsidRDefault="00BD3DB2" w:rsidP="009A0D78">
            <w:pPr>
              <w:pStyle w:val="ListParagraph"/>
              <w:numPr>
                <w:ilvl w:val="0"/>
                <w:numId w:val="1"/>
              </w:numPr>
              <w:spacing w:after="0" w:line="240" w:lineRule="auto"/>
              <w:ind w:left="426"/>
              <w:rPr>
                <w:rFonts w:ascii="Arial" w:hAnsi="Arial" w:cs="Arial"/>
              </w:rPr>
            </w:pPr>
            <w:r w:rsidRPr="001F2FDA">
              <w:rPr>
                <w:rFonts w:ascii="Arial" w:hAnsi="Arial" w:cs="Arial"/>
              </w:rPr>
              <w:t>Project Initiation Visit/Meeting with Ilminster Neighbourhood Plan Development Group/or representatives.</w:t>
            </w:r>
          </w:p>
        </w:tc>
      </w:tr>
      <w:tr w:rsidR="00BD3DB2" w:rsidRPr="001F2FDA" w14:paraId="0558B542" w14:textId="77777777" w:rsidTr="00BD3DB2">
        <w:tc>
          <w:tcPr>
            <w:tcW w:w="5000" w:type="pct"/>
          </w:tcPr>
          <w:p w14:paraId="2D435265" w14:textId="77777777" w:rsidR="00BD3DB2" w:rsidRPr="001F2FDA" w:rsidRDefault="00BD3DB2" w:rsidP="009A0D78">
            <w:pPr>
              <w:pStyle w:val="ListParagraph"/>
              <w:numPr>
                <w:ilvl w:val="0"/>
                <w:numId w:val="1"/>
              </w:numPr>
              <w:spacing w:after="0" w:line="240" w:lineRule="auto"/>
              <w:ind w:left="426"/>
              <w:rPr>
                <w:rFonts w:ascii="Arial" w:hAnsi="Arial" w:cs="Arial"/>
              </w:rPr>
            </w:pPr>
            <w:r w:rsidRPr="001F2FDA">
              <w:rPr>
                <w:rFonts w:ascii="Arial" w:hAnsi="Arial" w:cs="Arial"/>
              </w:rPr>
              <w:t>Identify funding opportunities to support the Development Group’s ambitions for preparing the plan and/or to deliver key phases of the agreed project plan</w:t>
            </w:r>
          </w:p>
        </w:tc>
      </w:tr>
      <w:tr w:rsidR="00BD3DB2" w:rsidRPr="001F2FDA" w14:paraId="234FDE2B" w14:textId="77777777" w:rsidTr="00BD3DB2">
        <w:tc>
          <w:tcPr>
            <w:tcW w:w="5000" w:type="pct"/>
          </w:tcPr>
          <w:p w14:paraId="372E4EB6" w14:textId="77777777" w:rsidR="00BD3DB2" w:rsidRPr="001F2FDA" w:rsidRDefault="00BD3DB2" w:rsidP="009A0D78">
            <w:pPr>
              <w:pStyle w:val="ListParagraph"/>
              <w:numPr>
                <w:ilvl w:val="0"/>
                <w:numId w:val="1"/>
              </w:numPr>
              <w:spacing w:after="0" w:line="240" w:lineRule="auto"/>
              <w:ind w:left="426"/>
              <w:rPr>
                <w:rFonts w:ascii="Arial" w:hAnsi="Arial" w:cs="Arial"/>
              </w:rPr>
            </w:pPr>
            <w:r w:rsidRPr="001F2FDA">
              <w:rPr>
                <w:rFonts w:ascii="Arial" w:hAnsi="Arial" w:cs="Arial"/>
              </w:rPr>
              <w:t>Deliver a short training session for Development Group members and other interested stakeholders to understand the implications of current National and Local Planning Policies for Ilminster i.e. what these mean ‘on the ground’.</w:t>
            </w:r>
          </w:p>
        </w:tc>
      </w:tr>
      <w:tr w:rsidR="00BD3DB2" w:rsidRPr="001F2FDA" w14:paraId="4B230E8F" w14:textId="77777777" w:rsidTr="00BD3DB2">
        <w:tc>
          <w:tcPr>
            <w:tcW w:w="5000" w:type="pct"/>
          </w:tcPr>
          <w:p w14:paraId="4A0ADB81" w14:textId="77777777" w:rsidR="00BD3DB2" w:rsidRPr="001F2FDA" w:rsidRDefault="00BD3DB2" w:rsidP="0060660C">
            <w:pPr>
              <w:pStyle w:val="ListParagraph"/>
              <w:numPr>
                <w:ilvl w:val="0"/>
                <w:numId w:val="1"/>
              </w:numPr>
              <w:spacing w:after="0" w:line="240" w:lineRule="auto"/>
              <w:ind w:left="426" w:hanging="426"/>
              <w:rPr>
                <w:rFonts w:ascii="Arial" w:hAnsi="Arial" w:cs="Arial"/>
              </w:rPr>
            </w:pPr>
            <w:r w:rsidRPr="001F2FDA">
              <w:rPr>
                <w:rFonts w:ascii="Arial" w:hAnsi="Arial" w:cs="Arial"/>
              </w:rPr>
              <w:t>Lead the preparation of a communications and engagement plan for the NP (</w:t>
            </w:r>
            <w:proofErr w:type="gramStart"/>
            <w:r w:rsidRPr="001F2FDA">
              <w:rPr>
                <w:rFonts w:ascii="Arial" w:hAnsi="Arial" w:cs="Arial"/>
              </w:rPr>
              <w:t>as a whole and</w:t>
            </w:r>
            <w:proofErr w:type="gramEnd"/>
            <w:r w:rsidRPr="001F2FDA">
              <w:rPr>
                <w:rFonts w:ascii="Arial" w:hAnsi="Arial" w:cs="Arial"/>
              </w:rPr>
              <w:t xml:space="preserve"> for any thematic groups) </w:t>
            </w:r>
          </w:p>
        </w:tc>
      </w:tr>
      <w:tr w:rsidR="00BD3DB2" w:rsidRPr="001F2FDA" w14:paraId="29F993A9" w14:textId="77777777" w:rsidTr="00BD3DB2">
        <w:tc>
          <w:tcPr>
            <w:tcW w:w="5000" w:type="pct"/>
          </w:tcPr>
          <w:p w14:paraId="1AF2577F" w14:textId="77777777" w:rsidR="00BD3DB2" w:rsidRPr="001F2FDA" w:rsidRDefault="00BD3DB2" w:rsidP="0060660C">
            <w:pPr>
              <w:pStyle w:val="ListParagraph"/>
              <w:numPr>
                <w:ilvl w:val="0"/>
                <w:numId w:val="1"/>
              </w:numPr>
              <w:spacing w:after="0" w:line="240" w:lineRule="auto"/>
              <w:ind w:left="426" w:hanging="426"/>
              <w:rPr>
                <w:rFonts w:ascii="Arial" w:hAnsi="Arial" w:cs="Arial"/>
              </w:rPr>
            </w:pPr>
            <w:r w:rsidRPr="001F2FDA">
              <w:rPr>
                <w:rFonts w:ascii="Arial" w:hAnsi="Arial" w:cs="Arial"/>
              </w:rPr>
              <w:t>Assist with implementing the Communications and Engagement Plan and community engagement activities</w:t>
            </w:r>
          </w:p>
        </w:tc>
      </w:tr>
      <w:tr w:rsidR="00BD3DB2" w:rsidRPr="001F2FDA" w14:paraId="145B2CE0" w14:textId="77777777" w:rsidTr="00BD3DB2">
        <w:tc>
          <w:tcPr>
            <w:tcW w:w="5000" w:type="pct"/>
          </w:tcPr>
          <w:p w14:paraId="66A28F83" w14:textId="77777777" w:rsidR="00BD3DB2" w:rsidRPr="001F2FDA" w:rsidRDefault="00BD3DB2" w:rsidP="0060660C">
            <w:pPr>
              <w:pStyle w:val="ListParagraph"/>
              <w:numPr>
                <w:ilvl w:val="0"/>
                <w:numId w:val="1"/>
              </w:numPr>
              <w:spacing w:after="0" w:line="240" w:lineRule="auto"/>
              <w:ind w:left="426" w:hanging="426"/>
              <w:rPr>
                <w:rFonts w:ascii="Arial" w:hAnsi="Arial" w:cs="Arial"/>
              </w:rPr>
            </w:pPr>
            <w:r w:rsidRPr="001F2FDA">
              <w:rPr>
                <w:rFonts w:ascii="Arial" w:hAnsi="Arial" w:cs="Arial"/>
              </w:rPr>
              <w:t>Review existing evidence for the emerging thematic areas</w:t>
            </w:r>
          </w:p>
        </w:tc>
      </w:tr>
      <w:tr w:rsidR="00BD3DB2" w:rsidRPr="001F2FDA" w14:paraId="7258C971" w14:textId="77777777" w:rsidTr="00BD3DB2">
        <w:tc>
          <w:tcPr>
            <w:tcW w:w="5000" w:type="pct"/>
          </w:tcPr>
          <w:p w14:paraId="08D54400" w14:textId="77777777" w:rsidR="00BD3DB2" w:rsidRPr="001F2FDA" w:rsidRDefault="00BD3DB2" w:rsidP="009A0D78">
            <w:pPr>
              <w:pStyle w:val="ListParagraph"/>
              <w:numPr>
                <w:ilvl w:val="0"/>
                <w:numId w:val="1"/>
              </w:numPr>
              <w:spacing w:after="0" w:line="240" w:lineRule="auto"/>
              <w:ind w:left="426" w:hanging="426"/>
              <w:rPr>
                <w:rFonts w:ascii="Arial" w:hAnsi="Arial" w:cs="Arial"/>
              </w:rPr>
            </w:pPr>
            <w:r w:rsidRPr="001F2FDA">
              <w:rPr>
                <w:rFonts w:ascii="Arial" w:hAnsi="Arial" w:cs="Arial"/>
              </w:rPr>
              <w:t>Identify gaps in existing evidence for emerging thematic areas</w:t>
            </w:r>
          </w:p>
        </w:tc>
      </w:tr>
      <w:tr w:rsidR="00BD3DB2" w:rsidRPr="001F2FDA" w14:paraId="63A55AA8" w14:textId="77777777" w:rsidTr="00BD3DB2">
        <w:tc>
          <w:tcPr>
            <w:tcW w:w="5000" w:type="pct"/>
          </w:tcPr>
          <w:p w14:paraId="5334F873" w14:textId="677BB67E" w:rsidR="00BD3DB2" w:rsidRPr="001F2FDA" w:rsidRDefault="00BD3DB2" w:rsidP="0060660C">
            <w:pPr>
              <w:pStyle w:val="ListParagraph"/>
              <w:numPr>
                <w:ilvl w:val="0"/>
                <w:numId w:val="1"/>
              </w:numPr>
              <w:spacing w:after="0" w:line="240" w:lineRule="auto"/>
              <w:ind w:left="426" w:hanging="426"/>
              <w:rPr>
                <w:rFonts w:ascii="Arial" w:hAnsi="Arial" w:cs="Arial"/>
              </w:rPr>
            </w:pPr>
            <w:r w:rsidRPr="001F2FDA">
              <w:rPr>
                <w:rFonts w:ascii="Arial" w:hAnsi="Arial" w:cs="Arial"/>
              </w:rPr>
              <w:lastRenderedPageBreak/>
              <w:t>Compile all evidence and analyse to support emerging thematic areas</w:t>
            </w:r>
          </w:p>
        </w:tc>
      </w:tr>
      <w:tr w:rsidR="00BD3DB2" w:rsidRPr="001F2FDA" w14:paraId="2AEF4B50" w14:textId="77777777" w:rsidTr="00BD3DB2">
        <w:tc>
          <w:tcPr>
            <w:tcW w:w="5000" w:type="pct"/>
          </w:tcPr>
          <w:p w14:paraId="5993BE1D" w14:textId="77777777" w:rsidR="00BD3DB2" w:rsidRPr="001F2FDA" w:rsidRDefault="00BD3DB2" w:rsidP="009A0D78">
            <w:pPr>
              <w:pStyle w:val="ListParagraph"/>
              <w:numPr>
                <w:ilvl w:val="0"/>
                <w:numId w:val="1"/>
              </w:numPr>
              <w:spacing w:after="0" w:line="240" w:lineRule="auto"/>
              <w:ind w:left="426" w:hanging="426"/>
              <w:rPr>
                <w:rFonts w:ascii="Arial" w:hAnsi="Arial" w:cs="Arial"/>
              </w:rPr>
            </w:pPr>
            <w:r w:rsidRPr="001F2FDA">
              <w:rPr>
                <w:rFonts w:ascii="Arial" w:hAnsi="Arial" w:cs="Arial"/>
              </w:rPr>
              <w:t>Assist in developing a vision for the Neighbourhood Plan Area, prioritise issues and develop objectives to form the basis of the Neighbourhood Plan</w:t>
            </w:r>
          </w:p>
        </w:tc>
      </w:tr>
      <w:tr w:rsidR="00BD3DB2" w:rsidRPr="001F2FDA" w14:paraId="596A2AE7" w14:textId="77777777" w:rsidTr="00BD3DB2">
        <w:tc>
          <w:tcPr>
            <w:tcW w:w="5000" w:type="pct"/>
          </w:tcPr>
          <w:p w14:paraId="3928FE26" w14:textId="77777777" w:rsidR="00BD3DB2" w:rsidRPr="001F2FDA" w:rsidRDefault="00BD3DB2" w:rsidP="009A0D78">
            <w:pPr>
              <w:pStyle w:val="ListParagraph"/>
              <w:numPr>
                <w:ilvl w:val="0"/>
                <w:numId w:val="1"/>
              </w:numPr>
              <w:spacing w:after="0" w:line="240" w:lineRule="auto"/>
              <w:ind w:left="426" w:hanging="426"/>
              <w:rPr>
                <w:rFonts w:ascii="Arial" w:hAnsi="Arial" w:cs="Arial"/>
              </w:rPr>
            </w:pPr>
            <w:r w:rsidRPr="001F2FDA">
              <w:rPr>
                <w:rFonts w:ascii="Arial" w:hAnsi="Arial" w:cs="Arial"/>
              </w:rPr>
              <w:t>Write draft plan</w:t>
            </w:r>
          </w:p>
        </w:tc>
      </w:tr>
      <w:tr w:rsidR="00BD3DB2" w:rsidRPr="001F2FDA" w14:paraId="57DC0684" w14:textId="77777777" w:rsidTr="00BD3DB2">
        <w:tc>
          <w:tcPr>
            <w:tcW w:w="5000" w:type="pct"/>
          </w:tcPr>
          <w:p w14:paraId="58FCD0D5" w14:textId="77777777" w:rsidR="00BD3DB2" w:rsidRPr="001F2FDA" w:rsidRDefault="00BD3DB2" w:rsidP="009A0D78">
            <w:pPr>
              <w:pStyle w:val="ListParagraph"/>
              <w:numPr>
                <w:ilvl w:val="0"/>
                <w:numId w:val="1"/>
              </w:numPr>
              <w:spacing w:after="0" w:line="240" w:lineRule="auto"/>
              <w:ind w:left="426" w:hanging="426"/>
              <w:rPr>
                <w:rFonts w:ascii="Arial" w:hAnsi="Arial" w:cs="Arial"/>
              </w:rPr>
            </w:pPr>
            <w:r w:rsidRPr="001F2FDA">
              <w:rPr>
                <w:rFonts w:ascii="Arial" w:hAnsi="Arial" w:cs="Arial"/>
              </w:rPr>
              <w:t>Assess draft plan against basic conditions</w:t>
            </w:r>
          </w:p>
        </w:tc>
      </w:tr>
      <w:tr w:rsidR="00BD3DB2" w:rsidRPr="001F2FDA" w14:paraId="64E94EAE" w14:textId="77777777" w:rsidTr="00BD3DB2">
        <w:tc>
          <w:tcPr>
            <w:tcW w:w="5000" w:type="pct"/>
          </w:tcPr>
          <w:p w14:paraId="2EF2EAEB" w14:textId="77777777" w:rsidR="00BD3DB2" w:rsidRPr="001F2FDA" w:rsidRDefault="00BD3DB2" w:rsidP="009A0D78">
            <w:pPr>
              <w:pStyle w:val="ListParagraph"/>
              <w:numPr>
                <w:ilvl w:val="0"/>
                <w:numId w:val="1"/>
              </w:numPr>
              <w:spacing w:after="0" w:line="240" w:lineRule="auto"/>
              <w:ind w:left="426" w:hanging="426"/>
              <w:rPr>
                <w:rFonts w:ascii="Arial" w:hAnsi="Arial" w:cs="Arial"/>
              </w:rPr>
            </w:pPr>
            <w:r w:rsidRPr="001F2FDA">
              <w:rPr>
                <w:rFonts w:ascii="Arial" w:hAnsi="Arial" w:cs="Arial"/>
              </w:rPr>
              <w:t>Agree process for formal pre-submission publicity and consultation</w:t>
            </w:r>
          </w:p>
        </w:tc>
      </w:tr>
      <w:tr w:rsidR="00BD3DB2" w:rsidRPr="001F2FDA" w14:paraId="4C540412" w14:textId="77777777" w:rsidTr="00BD3DB2">
        <w:tc>
          <w:tcPr>
            <w:tcW w:w="5000" w:type="pct"/>
          </w:tcPr>
          <w:p w14:paraId="657C4BF7" w14:textId="77777777" w:rsidR="00BD3DB2" w:rsidRPr="001F2FDA" w:rsidRDefault="00BD3DB2" w:rsidP="009A0D78">
            <w:pPr>
              <w:pStyle w:val="ListParagraph"/>
              <w:numPr>
                <w:ilvl w:val="0"/>
                <w:numId w:val="1"/>
              </w:numPr>
              <w:spacing w:after="0" w:line="240" w:lineRule="auto"/>
              <w:ind w:left="426" w:hanging="426"/>
              <w:rPr>
                <w:rFonts w:ascii="Arial" w:hAnsi="Arial" w:cs="Arial"/>
              </w:rPr>
            </w:pPr>
            <w:r w:rsidRPr="001F2FDA">
              <w:rPr>
                <w:rFonts w:ascii="Arial" w:hAnsi="Arial" w:cs="Arial"/>
              </w:rPr>
              <w:t>Review responses to consultation (on draft plan)</w:t>
            </w:r>
          </w:p>
        </w:tc>
      </w:tr>
      <w:tr w:rsidR="00BD3DB2" w:rsidRPr="001F2FDA" w14:paraId="1A02ADE9" w14:textId="77777777" w:rsidTr="00BD3DB2">
        <w:tc>
          <w:tcPr>
            <w:tcW w:w="5000" w:type="pct"/>
          </w:tcPr>
          <w:p w14:paraId="4E2CFAFC" w14:textId="77777777" w:rsidR="00BD3DB2" w:rsidRPr="001F2FDA" w:rsidRDefault="00BD3DB2" w:rsidP="009A0D78">
            <w:pPr>
              <w:pStyle w:val="ListParagraph"/>
              <w:numPr>
                <w:ilvl w:val="0"/>
                <w:numId w:val="1"/>
              </w:numPr>
              <w:spacing w:after="0" w:line="240" w:lineRule="auto"/>
              <w:ind w:left="426" w:hanging="426"/>
              <w:rPr>
                <w:rFonts w:ascii="Arial" w:hAnsi="Arial" w:cs="Arial"/>
              </w:rPr>
            </w:pPr>
            <w:r w:rsidRPr="001F2FDA">
              <w:rPr>
                <w:rFonts w:ascii="Arial" w:hAnsi="Arial" w:cs="Arial"/>
              </w:rPr>
              <w:t xml:space="preserve">Amend draft plan </w:t>
            </w:r>
            <w:proofErr w:type="gramStart"/>
            <w:r w:rsidRPr="001F2FDA">
              <w:rPr>
                <w:rFonts w:ascii="Arial" w:hAnsi="Arial" w:cs="Arial"/>
              </w:rPr>
              <w:t>in light of</w:t>
            </w:r>
            <w:proofErr w:type="gramEnd"/>
            <w:r w:rsidRPr="001F2FDA">
              <w:rPr>
                <w:rFonts w:ascii="Arial" w:hAnsi="Arial" w:cs="Arial"/>
              </w:rPr>
              <w:t xml:space="preserve"> consultation responses</w:t>
            </w:r>
          </w:p>
        </w:tc>
      </w:tr>
    </w:tbl>
    <w:p w14:paraId="73D676E5" w14:textId="77777777" w:rsidR="00EC460F" w:rsidRDefault="00EC460F" w:rsidP="00EC460F">
      <w:pPr>
        <w:rPr>
          <w:b/>
        </w:rPr>
      </w:pPr>
    </w:p>
    <w:p w14:paraId="059C1253" w14:textId="77777777" w:rsidR="00EC460F" w:rsidRDefault="00EC460F" w:rsidP="00EC460F">
      <w:pPr>
        <w:rPr>
          <w:b/>
        </w:rPr>
      </w:pPr>
      <w:r>
        <w:rPr>
          <w:b/>
        </w:rPr>
        <w:t xml:space="preserve">Timescales for appointment </w:t>
      </w:r>
    </w:p>
    <w:p w14:paraId="4F77B99E" w14:textId="5F24878C" w:rsidR="00EC460F" w:rsidRDefault="00EC460F" w:rsidP="00EC460F">
      <w:r>
        <w:t>Consultants/</w:t>
      </w:r>
      <w:proofErr w:type="spellStart"/>
      <w:r>
        <w:t>Organisations</w:t>
      </w:r>
      <w:proofErr w:type="spellEnd"/>
      <w:r>
        <w:t xml:space="preserve"> are invited to submit an Expression of Interest in this opportunity, along with an initial quotation by </w:t>
      </w:r>
      <w:r w:rsidR="00CE2185" w:rsidRPr="00CE2185">
        <w:t>Midday on 10 January 2019</w:t>
      </w:r>
    </w:p>
    <w:p w14:paraId="3F18B678" w14:textId="77777777" w:rsidR="00EC460F" w:rsidRDefault="00EC460F" w:rsidP="00EC460F"/>
    <w:p w14:paraId="321CEBCB" w14:textId="28790171" w:rsidR="00EC460F" w:rsidRDefault="00EC460F" w:rsidP="00EC460F">
      <w:r>
        <w:t>Consultants/</w:t>
      </w:r>
      <w:proofErr w:type="spellStart"/>
      <w:r>
        <w:t>Organisations</w:t>
      </w:r>
      <w:proofErr w:type="spellEnd"/>
      <w:r>
        <w:t xml:space="preserve"> will be invited to meet with representatives of the Neighbourhood Plan Development Group </w:t>
      </w:r>
      <w:r w:rsidRPr="00CE2185">
        <w:t xml:space="preserve">on </w:t>
      </w:r>
      <w:r w:rsidR="00CE2185" w:rsidRPr="00CE2185">
        <w:t>14 January 2019</w:t>
      </w:r>
    </w:p>
    <w:p w14:paraId="1A8E8831" w14:textId="77777777" w:rsidR="00EC460F" w:rsidRDefault="00EC460F" w:rsidP="00EC460F"/>
    <w:p w14:paraId="690B712D" w14:textId="06DFC704" w:rsidR="00EC460F" w:rsidRDefault="00EC460F" w:rsidP="00EC460F">
      <w:r>
        <w:t xml:space="preserve">Consultants </w:t>
      </w:r>
      <w:r w:rsidR="00CE2185">
        <w:t>have an opportunity</w:t>
      </w:r>
      <w:r>
        <w:t xml:space="preserve"> to amend, if required, and resubmit the content of their Expression of Interest and quotation</w:t>
      </w:r>
      <w:r w:rsidR="00CE2185">
        <w:t xml:space="preserve"> - any such amendments must be received by midday on 18 January 2019</w:t>
      </w:r>
    </w:p>
    <w:p w14:paraId="7701C015" w14:textId="77777777" w:rsidR="00EC460F" w:rsidRDefault="00EC460F" w:rsidP="00EC460F"/>
    <w:p w14:paraId="3C1ABC1F" w14:textId="77777777" w:rsidR="00CE2185" w:rsidRDefault="00EC460F" w:rsidP="00EC460F">
      <w:r>
        <w:t xml:space="preserve">The </w:t>
      </w:r>
      <w:proofErr w:type="spellStart"/>
      <w:r w:rsidR="00CE2185">
        <w:t>Neighbourhood</w:t>
      </w:r>
      <w:proofErr w:type="spellEnd"/>
      <w:r w:rsidR="00CE2185">
        <w:t xml:space="preserve"> Plan Development Group will make a recommendation regarding the appointment of a consultant to the Town Council meeting on 22 January 2019. </w:t>
      </w:r>
    </w:p>
    <w:p w14:paraId="3977487B" w14:textId="77777777" w:rsidR="00CE2185" w:rsidRDefault="00CE2185" w:rsidP="00EC460F"/>
    <w:p w14:paraId="1932E5AF" w14:textId="6DDEF596" w:rsidR="00EC460F" w:rsidRDefault="00CE2185" w:rsidP="00EC460F">
      <w:r>
        <w:t xml:space="preserve">On 24 January 2019 the </w:t>
      </w:r>
      <w:r w:rsidR="00EC460F">
        <w:t>appoint</w:t>
      </w:r>
      <w:r>
        <w:t>ment decision</w:t>
      </w:r>
      <w:r w:rsidR="00EC460F">
        <w:t xml:space="preserve"> will be </w:t>
      </w:r>
      <w:r>
        <w:t xml:space="preserve">communicated to everyone who submitted a quotation. </w:t>
      </w:r>
    </w:p>
    <w:p w14:paraId="1D8072C8" w14:textId="63C01CB9" w:rsidR="00096925" w:rsidRDefault="00096925" w:rsidP="00EC460F"/>
    <w:p w14:paraId="5C1ADCA4" w14:textId="58D2B36C" w:rsidR="00096925" w:rsidRDefault="00096925" w:rsidP="00EC460F">
      <w:r>
        <w:t xml:space="preserve">It is hoped that the successful applicant will start work on </w:t>
      </w:r>
      <w:r w:rsidR="00D536DA">
        <w:t>31</w:t>
      </w:r>
      <w:r>
        <w:t xml:space="preserve"> </w:t>
      </w:r>
      <w:r w:rsidR="00D536DA">
        <w:t>January</w:t>
      </w:r>
      <w:r>
        <w:t xml:space="preserve"> 2019</w:t>
      </w:r>
      <w:r w:rsidR="00D536DA">
        <w:t xml:space="preserve"> by attending the Development Group meeting</w:t>
      </w:r>
      <w:r>
        <w:t xml:space="preserve">. </w:t>
      </w:r>
    </w:p>
    <w:p w14:paraId="50A22E62" w14:textId="77777777" w:rsidR="00EC460F" w:rsidRDefault="00EC460F" w:rsidP="00EC460F"/>
    <w:p w14:paraId="78DA4E33" w14:textId="77777777" w:rsidR="00EC460F" w:rsidRDefault="00EC460F" w:rsidP="00EC460F">
      <w:pPr>
        <w:rPr>
          <w:b/>
        </w:rPr>
      </w:pPr>
      <w:r w:rsidRPr="0011277E">
        <w:rPr>
          <w:b/>
        </w:rPr>
        <w:t>Payment</w:t>
      </w:r>
      <w:r>
        <w:rPr>
          <w:b/>
        </w:rPr>
        <w:t xml:space="preserve"> Profile</w:t>
      </w:r>
    </w:p>
    <w:p w14:paraId="69F6EA3E" w14:textId="77777777" w:rsidR="00F201FD" w:rsidRDefault="00EC460F" w:rsidP="00EC460F">
      <w:r>
        <w:t xml:space="preserve">Payments will be made </w:t>
      </w:r>
      <w:r w:rsidR="00F201FD">
        <w:t>as follows:</w:t>
      </w:r>
    </w:p>
    <w:p w14:paraId="40854622" w14:textId="77777777" w:rsidR="00F201FD" w:rsidRDefault="00F201FD" w:rsidP="00EC460F"/>
    <w:tbl>
      <w:tblPr>
        <w:tblStyle w:val="TableGrid"/>
        <w:tblW w:w="0" w:type="auto"/>
        <w:tblLook w:val="04A0" w:firstRow="1" w:lastRow="0" w:firstColumn="1" w:lastColumn="0" w:noHBand="0" w:noVBand="1"/>
      </w:tblPr>
      <w:tblGrid>
        <w:gridCol w:w="4702"/>
        <w:gridCol w:w="4692"/>
      </w:tblGrid>
      <w:tr w:rsidR="00F201FD" w:rsidRPr="00F201FD" w14:paraId="0FCB7965" w14:textId="77777777" w:rsidTr="00F201FD">
        <w:tc>
          <w:tcPr>
            <w:tcW w:w="4810" w:type="dxa"/>
          </w:tcPr>
          <w:p w14:paraId="53E0589F" w14:textId="77777777" w:rsidR="00F201FD" w:rsidRPr="00F201FD" w:rsidRDefault="00F201FD" w:rsidP="00F201FD">
            <w:pPr>
              <w:rPr>
                <w:rFonts w:ascii="Arial" w:hAnsi="Arial" w:cs="Arial"/>
              </w:rPr>
            </w:pPr>
            <w:r w:rsidRPr="00F201FD">
              <w:rPr>
                <w:rFonts w:ascii="Arial" w:hAnsi="Arial" w:cs="Arial"/>
              </w:rPr>
              <w:t>Initial payment</w:t>
            </w:r>
            <w:r>
              <w:rPr>
                <w:rFonts w:ascii="Arial" w:hAnsi="Arial" w:cs="Arial"/>
              </w:rPr>
              <w:t xml:space="preserve"> upon acceptance of contract</w:t>
            </w:r>
          </w:p>
        </w:tc>
        <w:tc>
          <w:tcPr>
            <w:tcW w:w="4810" w:type="dxa"/>
          </w:tcPr>
          <w:p w14:paraId="60B4B688" w14:textId="77777777" w:rsidR="00F201FD" w:rsidRPr="00F201FD" w:rsidRDefault="00F201FD" w:rsidP="00F201FD">
            <w:pPr>
              <w:rPr>
                <w:rFonts w:ascii="Arial" w:hAnsi="Arial" w:cs="Arial"/>
              </w:rPr>
            </w:pPr>
            <w:r>
              <w:rPr>
                <w:rFonts w:ascii="Arial" w:hAnsi="Arial" w:cs="Arial"/>
              </w:rPr>
              <w:t>Up to a m</w:t>
            </w:r>
            <w:r w:rsidRPr="00F201FD">
              <w:rPr>
                <w:rFonts w:ascii="Arial" w:hAnsi="Arial" w:cs="Arial"/>
              </w:rPr>
              <w:t>aximum 10% of</w:t>
            </w:r>
            <w:r>
              <w:rPr>
                <w:rFonts w:ascii="Arial" w:hAnsi="Arial" w:cs="Arial"/>
              </w:rPr>
              <w:t xml:space="preserve"> the</w:t>
            </w:r>
            <w:r w:rsidRPr="00F201FD">
              <w:rPr>
                <w:rFonts w:ascii="Arial" w:hAnsi="Arial" w:cs="Arial"/>
              </w:rPr>
              <w:t xml:space="preserve"> total project value</w:t>
            </w:r>
          </w:p>
        </w:tc>
      </w:tr>
      <w:tr w:rsidR="00F201FD" w:rsidRPr="00F201FD" w14:paraId="0CAE98D2" w14:textId="77777777" w:rsidTr="00F201FD">
        <w:tc>
          <w:tcPr>
            <w:tcW w:w="4810" w:type="dxa"/>
          </w:tcPr>
          <w:p w14:paraId="0BFCC015" w14:textId="77777777" w:rsidR="00F201FD" w:rsidRPr="00F201FD" w:rsidRDefault="00F201FD" w:rsidP="00F201FD">
            <w:pPr>
              <w:rPr>
                <w:rFonts w:ascii="Arial" w:hAnsi="Arial" w:cs="Arial"/>
              </w:rPr>
            </w:pPr>
            <w:r>
              <w:rPr>
                <w:rFonts w:ascii="Arial" w:hAnsi="Arial" w:cs="Arial"/>
              </w:rPr>
              <w:t>Fixed fee</w:t>
            </w:r>
            <w:r w:rsidRPr="00F201FD">
              <w:rPr>
                <w:rFonts w:ascii="Arial" w:hAnsi="Arial" w:cs="Arial"/>
              </w:rPr>
              <w:t xml:space="preserve"> payments</w:t>
            </w:r>
            <w:r>
              <w:rPr>
                <w:rFonts w:ascii="Arial" w:hAnsi="Arial" w:cs="Arial"/>
              </w:rPr>
              <w:t>,</w:t>
            </w:r>
            <w:r w:rsidRPr="00F201FD">
              <w:rPr>
                <w:rFonts w:ascii="Arial" w:hAnsi="Arial" w:cs="Arial"/>
              </w:rPr>
              <w:t xml:space="preserve"> </w:t>
            </w:r>
            <w:r>
              <w:rPr>
                <w:rFonts w:ascii="Arial" w:hAnsi="Arial" w:cs="Arial"/>
              </w:rPr>
              <w:t>paid quarterly</w:t>
            </w:r>
          </w:p>
        </w:tc>
        <w:tc>
          <w:tcPr>
            <w:tcW w:w="4810" w:type="dxa"/>
          </w:tcPr>
          <w:p w14:paraId="7A61956E" w14:textId="77777777" w:rsidR="00F201FD" w:rsidRPr="00F201FD" w:rsidRDefault="00F201FD" w:rsidP="00F201FD">
            <w:pPr>
              <w:rPr>
                <w:rFonts w:ascii="Arial" w:hAnsi="Arial" w:cs="Arial"/>
              </w:rPr>
            </w:pPr>
            <w:r>
              <w:rPr>
                <w:rFonts w:ascii="Arial" w:hAnsi="Arial" w:cs="Arial"/>
              </w:rPr>
              <w:t xml:space="preserve">Up to </w:t>
            </w:r>
            <w:r w:rsidRPr="00F201FD">
              <w:rPr>
                <w:rFonts w:ascii="Arial" w:hAnsi="Arial" w:cs="Arial"/>
              </w:rPr>
              <w:t xml:space="preserve">50% of total project value </w:t>
            </w:r>
          </w:p>
        </w:tc>
      </w:tr>
      <w:tr w:rsidR="00F201FD" w:rsidRPr="00F201FD" w14:paraId="30F95B8D" w14:textId="77777777" w:rsidTr="00F201FD">
        <w:tc>
          <w:tcPr>
            <w:tcW w:w="4810" w:type="dxa"/>
          </w:tcPr>
          <w:p w14:paraId="21296D82" w14:textId="77777777" w:rsidR="00F201FD" w:rsidRPr="00F201FD" w:rsidRDefault="00F201FD" w:rsidP="00EC460F">
            <w:pPr>
              <w:rPr>
                <w:rFonts w:ascii="Arial" w:hAnsi="Arial" w:cs="Arial"/>
              </w:rPr>
            </w:pPr>
            <w:r w:rsidRPr="00F201FD">
              <w:rPr>
                <w:rFonts w:ascii="Arial" w:hAnsi="Arial" w:cs="Arial"/>
              </w:rPr>
              <w:t xml:space="preserve">Performance related </w:t>
            </w:r>
            <w:r>
              <w:rPr>
                <w:rFonts w:ascii="Arial" w:hAnsi="Arial" w:cs="Arial"/>
              </w:rPr>
              <w:t xml:space="preserve">payments, </w:t>
            </w:r>
            <w:r w:rsidRPr="00F201FD">
              <w:rPr>
                <w:rFonts w:ascii="Arial" w:hAnsi="Arial" w:cs="Arial"/>
              </w:rPr>
              <w:t>i.e. on achievement of key milestones</w:t>
            </w:r>
            <w:r>
              <w:rPr>
                <w:rFonts w:ascii="Arial" w:hAnsi="Arial" w:cs="Arial"/>
              </w:rPr>
              <w:t>, paid quarterly</w:t>
            </w:r>
          </w:p>
        </w:tc>
        <w:tc>
          <w:tcPr>
            <w:tcW w:w="4810" w:type="dxa"/>
          </w:tcPr>
          <w:p w14:paraId="4D5AD710" w14:textId="77777777" w:rsidR="00F201FD" w:rsidRPr="00F201FD" w:rsidRDefault="00F201FD" w:rsidP="00EC460F">
            <w:pPr>
              <w:rPr>
                <w:rFonts w:ascii="Arial" w:hAnsi="Arial" w:cs="Arial"/>
              </w:rPr>
            </w:pPr>
            <w:r>
              <w:rPr>
                <w:rFonts w:ascii="Arial" w:hAnsi="Arial" w:cs="Arial"/>
              </w:rPr>
              <w:t xml:space="preserve">Up to </w:t>
            </w:r>
            <w:r w:rsidRPr="00F201FD">
              <w:rPr>
                <w:rFonts w:ascii="Arial" w:hAnsi="Arial" w:cs="Arial"/>
              </w:rPr>
              <w:t>25%</w:t>
            </w:r>
            <w:r>
              <w:rPr>
                <w:rFonts w:ascii="Arial" w:hAnsi="Arial" w:cs="Arial"/>
              </w:rPr>
              <w:t xml:space="preserve"> of total project value</w:t>
            </w:r>
          </w:p>
        </w:tc>
      </w:tr>
      <w:tr w:rsidR="00F201FD" w:rsidRPr="00F201FD" w14:paraId="0F4A9A78" w14:textId="77777777" w:rsidTr="00F201FD">
        <w:tc>
          <w:tcPr>
            <w:tcW w:w="4810" w:type="dxa"/>
          </w:tcPr>
          <w:p w14:paraId="693A08C9" w14:textId="77777777" w:rsidR="00F201FD" w:rsidRDefault="00F201FD" w:rsidP="00F201FD">
            <w:pPr>
              <w:rPr>
                <w:rFonts w:ascii="Arial" w:hAnsi="Arial" w:cs="Arial"/>
              </w:rPr>
            </w:pPr>
            <w:r>
              <w:rPr>
                <w:rFonts w:ascii="Arial" w:hAnsi="Arial" w:cs="Arial"/>
              </w:rPr>
              <w:t>Completion of contract</w:t>
            </w:r>
          </w:p>
          <w:p w14:paraId="726FFBAE" w14:textId="77777777" w:rsidR="00F201FD" w:rsidRPr="00F201FD" w:rsidRDefault="00F201FD" w:rsidP="00F201FD">
            <w:pPr>
              <w:rPr>
                <w:rFonts w:ascii="Arial" w:hAnsi="Arial" w:cs="Arial"/>
              </w:rPr>
            </w:pPr>
          </w:p>
        </w:tc>
        <w:tc>
          <w:tcPr>
            <w:tcW w:w="4810" w:type="dxa"/>
          </w:tcPr>
          <w:p w14:paraId="4D173B4B" w14:textId="77777777" w:rsidR="00F201FD" w:rsidRPr="00F201FD" w:rsidRDefault="00F201FD" w:rsidP="00EC460F">
            <w:pPr>
              <w:rPr>
                <w:rFonts w:ascii="Arial" w:hAnsi="Arial" w:cs="Arial"/>
              </w:rPr>
            </w:pPr>
            <w:r>
              <w:rPr>
                <w:rFonts w:ascii="Arial" w:hAnsi="Arial" w:cs="Arial"/>
              </w:rPr>
              <w:t>Up to 15</w:t>
            </w:r>
            <w:r w:rsidRPr="00F201FD">
              <w:rPr>
                <w:rFonts w:ascii="Arial" w:hAnsi="Arial" w:cs="Arial"/>
              </w:rPr>
              <w:t>%</w:t>
            </w:r>
          </w:p>
        </w:tc>
      </w:tr>
    </w:tbl>
    <w:p w14:paraId="3C14A87D" w14:textId="77777777" w:rsidR="009A0D78" w:rsidRDefault="009A0D78" w:rsidP="009A0D78">
      <w:pPr>
        <w:rPr>
          <w:b/>
        </w:rPr>
      </w:pPr>
    </w:p>
    <w:p w14:paraId="7F909467" w14:textId="77777777" w:rsidR="00F201FD" w:rsidRDefault="00F201FD">
      <w:pPr>
        <w:rPr>
          <w:b/>
        </w:rPr>
      </w:pPr>
      <w:r>
        <w:rPr>
          <w:b/>
        </w:rPr>
        <w:br w:type="page"/>
      </w:r>
    </w:p>
    <w:p w14:paraId="689A412E" w14:textId="6E7A5CEE" w:rsidR="00F201FD" w:rsidRDefault="006128BB" w:rsidP="00BD3DB2">
      <w:pPr>
        <w:jc w:val="center"/>
        <w:rPr>
          <w:b/>
        </w:rPr>
      </w:pPr>
      <w:r>
        <w:rPr>
          <w:b/>
        </w:rPr>
        <w:lastRenderedPageBreak/>
        <w:t xml:space="preserve">Person </w:t>
      </w:r>
      <w:r w:rsidR="00F201FD">
        <w:rPr>
          <w:b/>
        </w:rPr>
        <w:t>Specification</w:t>
      </w:r>
    </w:p>
    <w:p w14:paraId="00C37508" w14:textId="5D2F1EFF" w:rsidR="00F201FD" w:rsidRDefault="00F201FD" w:rsidP="009A0D78">
      <w:pPr>
        <w:rPr>
          <w:b/>
        </w:rPr>
      </w:pPr>
    </w:p>
    <w:p w14:paraId="656D55EC" w14:textId="77777777" w:rsidR="0060660C" w:rsidRDefault="0060660C" w:rsidP="009A0D78">
      <w:pPr>
        <w:rPr>
          <w:b/>
        </w:rPr>
      </w:pPr>
    </w:p>
    <w:p w14:paraId="2E862A69" w14:textId="77777777" w:rsidR="009A0D78" w:rsidRPr="00CB6AFA" w:rsidRDefault="009A0D78" w:rsidP="009A0D78">
      <w:pPr>
        <w:rPr>
          <w:b/>
        </w:rPr>
      </w:pPr>
      <w:r w:rsidRPr="00CB6AFA">
        <w:rPr>
          <w:b/>
        </w:rPr>
        <w:t>Skills</w:t>
      </w:r>
      <w:r>
        <w:rPr>
          <w:b/>
        </w:rPr>
        <w:t>, Knowledge</w:t>
      </w:r>
      <w:r w:rsidRPr="00CB6AFA">
        <w:rPr>
          <w:b/>
        </w:rPr>
        <w:t xml:space="preserve"> and Experience</w:t>
      </w:r>
      <w:r>
        <w:rPr>
          <w:b/>
        </w:rPr>
        <w:t xml:space="preserve"> sought in a consultant:</w:t>
      </w:r>
    </w:p>
    <w:p w14:paraId="6C15BDC2" w14:textId="77777777" w:rsidR="009A0D78" w:rsidRDefault="009A0D78" w:rsidP="009A0D78">
      <w:pPr>
        <w:rPr>
          <w:b/>
          <w:i/>
        </w:rPr>
      </w:pPr>
    </w:p>
    <w:p w14:paraId="191D9D7C" w14:textId="77777777" w:rsidR="009A0D78" w:rsidRPr="00F901B6" w:rsidRDefault="009A0D78" w:rsidP="009A0D78">
      <w:pPr>
        <w:rPr>
          <w:b/>
          <w:i/>
        </w:rPr>
      </w:pPr>
      <w:r w:rsidRPr="00F901B6">
        <w:rPr>
          <w:b/>
          <w:i/>
        </w:rPr>
        <w:t>Essential</w:t>
      </w:r>
    </w:p>
    <w:p w14:paraId="202F6801" w14:textId="77777777" w:rsidR="00C51E11" w:rsidRPr="00F201FD" w:rsidRDefault="00C51E11" w:rsidP="009A0D78">
      <w:pPr>
        <w:pStyle w:val="ListParagraph"/>
        <w:numPr>
          <w:ilvl w:val="0"/>
          <w:numId w:val="2"/>
        </w:numPr>
        <w:rPr>
          <w:rFonts w:ascii="Arial" w:hAnsi="Arial" w:cs="Arial"/>
          <w:sz w:val="24"/>
        </w:rPr>
      </w:pPr>
      <w:r w:rsidRPr="00F201FD">
        <w:rPr>
          <w:rFonts w:ascii="Arial" w:hAnsi="Arial" w:cs="Arial"/>
          <w:sz w:val="24"/>
        </w:rPr>
        <w:t>Demonstrable knowledge of Ilminster, its challenges and opportunities</w:t>
      </w:r>
    </w:p>
    <w:p w14:paraId="55B5AC8E" w14:textId="77777777" w:rsidR="0060660C" w:rsidRPr="00F201FD" w:rsidRDefault="0060660C" w:rsidP="009A0D78">
      <w:pPr>
        <w:pStyle w:val="ListParagraph"/>
        <w:numPr>
          <w:ilvl w:val="0"/>
          <w:numId w:val="2"/>
        </w:numPr>
        <w:rPr>
          <w:rFonts w:ascii="Arial" w:hAnsi="Arial" w:cs="Arial"/>
          <w:sz w:val="24"/>
        </w:rPr>
      </w:pPr>
      <w:r w:rsidRPr="00F201FD">
        <w:rPr>
          <w:rFonts w:ascii="Arial" w:hAnsi="Arial" w:cs="Arial"/>
          <w:sz w:val="24"/>
        </w:rPr>
        <w:t>Project Management skills and experience</w:t>
      </w:r>
    </w:p>
    <w:p w14:paraId="35A99449" w14:textId="77777777" w:rsidR="009A0D78" w:rsidRPr="00F201FD" w:rsidRDefault="009A0D78" w:rsidP="009A0D78">
      <w:pPr>
        <w:pStyle w:val="ListParagraph"/>
        <w:numPr>
          <w:ilvl w:val="0"/>
          <w:numId w:val="2"/>
        </w:numPr>
        <w:rPr>
          <w:rFonts w:ascii="Arial" w:hAnsi="Arial" w:cs="Arial"/>
          <w:sz w:val="24"/>
        </w:rPr>
      </w:pPr>
      <w:r w:rsidRPr="00F201FD">
        <w:rPr>
          <w:rFonts w:ascii="Arial" w:hAnsi="Arial" w:cs="Arial"/>
          <w:sz w:val="24"/>
        </w:rPr>
        <w:t>An understanding of the steps required to complete a Neighbourhood Plan;</w:t>
      </w:r>
    </w:p>
    <w:p w14:paraId="45AA800C" w14:textId="71DA65B5" w:rsidR="009A0D78" w:rsidRPr="00F201FD" w:rsidRDefault="009A0D78" w:rsidP="009A0D78">
      <w:pPr>
        <w:pStyle w:val="ListParagraph"/>
        <w:numPr>
          <w:ilvl w:val="0"/>
          <w:numId w:val="2"/>
        </w:numPr>
        <w:rPr>
          <w:rFonts w:ascii="Arial" w:hAnsi="Arial" w:cs="Arial"/>
          <w:sz w:val="24"/>
        </w:rPr>
      </w:pPr>
      <w:r w:rsidRPr="00F201FD">
        <w:rPr>
          <w:rFonts w:ascii="Arial" w:hAnsi="Arial" w:cs="Arial"/>
          <w:sz w:val="24"/>
        </w:rPr>
        <w:t xml:space="preserve">Demonstrable experience of working with a volunteer </w:t>
      </w:r>
      <w:r w:rsidR="00BD3DB2">
        <w:rPr>
          <w:rFonts w:ascii="Arial" w:hAnsi="Arial" w:cs="Arial"/>
          <w:sz w:val="24"/>
        </w:rPr>
        <w:t>g</w:t>
      </w:r>
      <w:r w:rsidRPr="00F201FD">
        <w:rPr>
          <w:rFonts w:ascii="Arial" w:hAnsi="Arial" w:cs="Arial"/>
          <w:sz w:val="24"/>
        </w:rPr>
        <w:t>roup to develop and deliver a strategic plan</w:t>
      </w:r>
      <w:r w:rsidR="00BD3DB2">
        <w:rPr>
          <w:rFonts w:ascii="Arial" w:hAnsi="Arial" w:cs="Arial"/>
          <w:sz w:val="24"/>
        </w:rPr>
        <w:t xml:space="preserve"> especially as it relates to the environment and planning</w:t>
      </w:r>
      <w:r w:rsidRPr="00F201FD">
        <w:rPr>
          <w:rFonts w:ascii="Arial" w:hAnsi="Arial" w:cs="Arial"/>
          <w:sz w:val="24"/>
        </w:rPr>
        <w:t>;</w:t>
      </w:r>
    </w:p>
    <w:p w14:paraId="38FF29CC" w14:textId="77777777" w:rsidR="009A0D78" w:rsidRPr="00F201FD" w:rsidRDefault="009A0D78" w:rsidP="009A0D78">
      <w:pPr>
        <w:pStyle w:val="ListParagraph"/>
        <w:numPr>
          <w:ilvl w:val="0"/>
          <w:numId w:val="2"/>
        </w:numPr>
        <w:rPr>
          <w:rFonts w:ascii="Arial" w:hAnsi="Arial" w:cs="Arial"/>
          <w:sz w:val="24"/>
        </w:rPr>
      </w:pPr>
      <w:r w:rsidRPr="00F201FD">
        <w:rPr>
          <w:rFonts w:ascii="Arial" w:hAnsi="Arial" w:cs="Arial"/>
          <w:sz w:val="24"/>
        </w:rPr>
        <w:t>An understanding of the dynamics of three tier local governance and a proven ability to engage meaningfully with Town, District and County Council Members and Senior Officers;</w:t>
      </w:r>
    </w:p>
    <w:p w14:paraId="2FF33DFE" w14:textId="77777777" w:rsidR="009A0D78" w:rsidRPr="00F201FD" w:rsidRDefault="009A0D78" w:rsidP="009A0D78">
      <w:pPr>
        <w:pStyle w:val="ListParagraph"/>
        <w:numPr>
          <w:ilvl w:val="0"/>
          <w:numId w:val="2"/>
        </w:numPr>
        <w:rPr>
          <w:rFonts w:ascii="Arial" w:hAnsi="Arial" w:cs="Arial"/>
          <w:sz w:val="24"/>
        </w:rPr>
      </w:pPr>
      <w:r w:rsidRPr="00F201FD">
        <w:rPr>
          <w:rFonts w:ascii="Arial" w:hAnsi="Arial" w:cs="Arial"/>
          <w:sz w:val="24"/>
        </w:rPr>
        <w:t>Willingness and ability to commit to supporting the Ilminster Neighbourhood Plan Development Group for up to two years;</w:t>
      </w:r>
    </w:p>
    <w:p w14:paraId="219E0CAC" w14:textId="77777777" w:rsidR="009A0D78" w:rsidRPr="00F201FD" w:rsidRDefault="009A0D78" w:rsidP="0060660C">
      <w:pPr>
        <w:pStyle w:val="ListParagraph"/>
        <w:rPr>
          <w:rFonts w:ascii="Arial" w:hAnsi="Arial" w:cs="Arial"/>
          <w:sz w:val="24"/>
        </w:rPr>
      </w:pPr>
    </w:p>
    <w:p w14:paraId="4758DC54" w14:textId="77777777" w:rsidR="009A0D78" w:rsidRPr="00F201FD" w:rsidRDefault="009A0D78" w:rsidP="009A0D78">
      <w:pPr>
        <w:rPr>
          <w:b/>
          <w:i/>
        </w:rPr>
      </w:pPr>
      <w:r w:rsidRPr="00F201FD">
        <w:rPr>
          <w:b/>
          <w:i/>
        </w:rPr>
        <w:t>Desirable</w:t>
      </w:r>
    </w:p>
    <w:p w14:paraId="3709650C" w14:textId="77777777" w:rsidR="009A0D78" w:rsidRPr="00F201FD" w:rsidRDefault="009A0D78" w:rsidP="009A0D78">
      <w:pPr>
        <w:pStyle w:val="ListParagraph"/>
        <w:numPr>
          <w:ilvl w:val="0"/>
          <w:numId w:val="2"/>
        </w:numPr>
        <w:rPr>
          <w:rFonts w:ascii="Arial" w:hAnsi="Arial" w:cs="Arial"/>
          <w:sz w:val="24"/>
        </w:rPr>
      </w:pPr>
      <w:r w:rsidRPr="00F201FD">
        <w:rPr>
          <w:rFonts w:ascii="Arial" w:hAnsi="Arial" w:cs="Arial"/>
          <w:sz w:val="24"/>
        </w:rPr>
        <w:t>Previous Experience of Neighbourhood Planning;</w:t>
      </w:r>
    </w:p>
    <w:p w14:paraId="7E7651BA" w14:textId="77777777" w:rsidR="009A0D78" w:rsidRPr="00F201FD" w:rsidRDefault="009A0D78" w:rsidP="00C51E11">
      <w:pPr>
        <w:pStyle w:val="ListParagraph"/>
        <w:numPr>
          <w:ilvl w:val="0"/>
          <w:numId w:val="2"/>
        </w:numPr>
        <w:rPr>
          <w:rFonts w:ascii="Arial" w:hAnsi="Arial" w:cs="Arial"/>
          <w:sz w:val="24"/>
        </w:rPr>
      </w:pPr>
      <w:r w:rsidRPr="00F201FD">
        <w:rPr>
          <w:rFonts w:ascii="Arial" w:hAnsi="Arial" w:cs="Arial"/>
          <w:sz w:val="24"/>
        </w:rPr>
        <w:t>Chartered Town Planner;</w:t>
      </w:r>
    </w:p>
    <w:p w14:paraId="1C2A3AA4" w14:textId="77777777" w:rsidR="009A0D78" w:rsidRPr="00F201FD" w:rsidRDefault="009A0D78" w:rsidP="009A0D78">
      <w:pPr>
        <w:pStyle w:val="ListParagraph"/>
        <w:numPr>
          <w:ilvl w:val="0"/>
          <w:numId w:val="2"/>
        </w:numPr>
        <w:rPr>
          <w:rFonts w:ascii="Arial" w:hAnsi="Arial" w:cs="Arial"/>
          <w:sz w:val="24"/>
        </w:rPr>
      </w:pPr>
      <w:r w:rsidRPr="00F201FD">
        <w:rPr>
          <w:rFonts w:ascii="Arial" w:hAnsi="Arial" w:cs="Arial"/>
          <w:sz w:val="24"/>
        </w:rPr>
        <w:t>Skilled communicator, who is capable of developing and implementing effective communications and engagement strategies;</w:t>
      </w:r>
    </w:p>
    <w:p w14:paraId="1B1878FA" w14:textId="77777777" w:rsidR="009A0D78" w:rsidRPr="00F201FD" w:rsidRDefault="0011277E" w:rsidP="009A0D78">
      <w:pPr>
        <w:pStyle w:val="ListParagraph"/>
        <w:numPr>
          <w:ilvl w:val="0"/>
          <w:numId w:val="2"/>
        </w:numPr>
        <w:rPr>
          <w:rFonts w:ascii="Arial" w:hAnsi="Arial" w:cs="Arial"/>
        </w:rPr>
      </w:pPr>
      <w:r w:rsidRPr="00F201FD">
        <w:rPr>
          <w:rFonts w:ascii="Arial" w:hAnsi="Arial" w:cs="Arial"/>
          <w:sz w:val="24"/>
        </w:rPr>
        <w:t>Skilled facilitator;</w:t>
      </w:r>
    </w:p>
    <w:p w14:paraId="14E5C8AB" w14:textId="77777777" w:rsidR="0011277E" w:rsidRPr="00F201FD" w:rsidRDefault="0011277E" w:rsidP="009A0D78">
      <w:pPr>
        <w:pStyle w:val="ListParagraph"/>
        <w:numPr>
          <w:ilvl w:val="0"/>
          <w:numId w:val="2"/>
        </w:numPr>
        <w:rPr>
          <w:rFonts w:ascii="Arial" w:hAnsi="Arial" w:cs="Arial"/>
        </w:rPr>
      </w:pPr>
      <w:r w:rsidRPr="00F201FD">
        <w:rPr>
          <w:rFonts w:ascii="Arial" w:hAnsi="Arial" w:cs="Arial"/>
          <w:sz w:val="24"/>
        </w:rPr>
        <w:t xml:space="preserve">Ability to manage conflicting views to reach a shared understanding </w:t>
      </w:r>
    </w:p>
    <w:p w14:paraId="4E50044A" w14:textId="77777777" w:rsidR="00200895" w:rsidRDefault="00200895">
      <w:pPr>
        <w:rPr>
          <w:b/>
        </w:rPr>
      </w:pPr>
    </w:p>
    <w:p w14:paraId="6EC15F40" w14:textId="77777777" w:rsidR="00F201FD" w:rsidRDefault="00F201FD">
      <w:pPr>
        <w:rPr>
          <w:b/>
        </w:rPr>
      </w:pPr>
      <w:r>
        <w:rPr>
          <w:b/>
        </w:rPr>
        <w:br w:type="page"/>
      </w:r>
    </w:p>
    <w:p w14:paraId="565FBC48" w14:textId="77777777" w:rsidR="009771BF" w:rsidRDefault="009771BF" w:rsidP="003514AF"/>
    <w:p w14:paraId="31C6F8B0" w14:textId="77777777" w:rsidR="009771BF" w:rsidRDefault="009771BF" w:rsidP="003514AF">
      <w:r>
        <w:rPr>
          <w:b/>
        </w:rPr>
        <w:t>INSURANCE</w:t>
      </w:r>
    </w:p>
    <w:p w14:paraId="393F4C4F" w14:textId="77777777" w:rsidR="009771BF" w:rsidRDefault="009771BF" w:rsidP="003514AF"/>
    <w:p w14:paraId="4C5F3A68" w14:textId="77777777" w:rsidR="009771BF" w:rsidRDefault="009771BF" w:rsidP="003514AF">
      <w:r>
        <w:t xml:space="preserve">The </w:t>
      </w:r>
      <w:r w:rsidR="00C51E11">
        <w:t>Consultant/</w:t>
      </w:r>
      <w:proofErr w:type="spellStart"/>
      <w:r w:rsidR="00C51E11">
        <w:t>Organisation</w:t>
      </w:r>
      <w:proofErr w:type="spellEnd"/>
      <w:r>
        <w:t xml:space="preserve"> shall maintain a comprehensive policy of public liability and employer’s liability insurance.  In respect of its liability such insurance cover to be maintained and provide for a minimum of £5,000,000 (FIVE MILLION POUNDS).  Cover in respect of death of personal injury due to negligence will be unlimited.</w:t>
      </w:r>
    </w:p>
    <w:p w14:paraId="7C507B19" w14:textId="77777777" w:rsidR="009771BF" w:rsidRDefault="009771BF" w:rsidP="003514AF"/>
    <w:p w14:paraId="368F6DB0" w14:textId="77777777" w:rsidR="009771BF" w:rsidRDefault="009771BF" w:rsidP="003514AF">
      <w:r>
        <w:t xml:space="preserve">A copy of the </w:t>
      </w:r>
      <w:r w:rsidR="00C51E11">
        <w:t>Consultant/</w:t>
      </w:r>
      <w:proofErr w:type="spellStart"/>
      <w:r w:rsidR="00C51E11">
        <w:t>Organisation</w:t>
      </w:r>
      <w:r>
        <w:t>s</w:t>
      </w:r>
      <w:proofErr w:type="spellEnd"/>
      <w:r>
        <w:t xml:space="preserve"> insurance should be provided with their quotation submission.</w:t>
      </w:r>
    </w:p>
    <w:p w14:paraId="376FB94D" w14:textId="77777777" w:rsidR="009771BF" w:rsidRDefault="009771BF" w:rsidP="003514AF"/>
    <w:p w14:paraId="542499EF" w14:textId="77777777" w:rsidR="009771BF" w:rsidRDefault="009771BF" w:rsidP="003514AF">
      <w:r>
        <w:rPr>
          <w:b/>
        </w:rPr>
        <w:t>PAYMENTS</w:t>
      </w:r>
    </w:p>
    <w:p w14:paraId="1B32534C" w14:textId="77777777" w:rsidR="009771BF" w:rsidRDefault="009771BF" w:rsidP="003514AF"/>
    <w:p w14:paraId="74B24C8B" w14:textId="77777777" w:rsidR="009771BF" w:rsidRDefault="009771BF" w:rsidP="003514AF">
      <w:r>
        <w:t xml:space="preserve">Payment to the </w:t>
      </w:r>
      <w:r w:rsidR="00C51E11">
        <w:t>Consultant/</w:t>
      </w:r>
      <w:proofErr w:type="spellStart"/>
      <w:r w:rsidR="00C51E11">
        <w:t>Organisation</w:t>
      </w:r>
      <w:proofErr w:type="spellEnd"/>
      <w:r>
        <w:t xml:space="preserve"> will be within 28 days of receipt of invoice subject to agreement of the account b</w:t>
      </w:r>
      <w:r w:rsidR="00F51A74">
        <w:t>y</w:t>
      </w:r>
      <w:r w:rsidR="005779E5">
        <w:t xml:space="preserve"> the C</w:t>
      </w:r>
      <w:r>
        <w:t>ouncil’s officer.</w:t>
      </w:r>
    </w:p>
    <w:p w14:paraId="772F6AB3" w14:textId="77777777" w:rsidR="002545AF" w:rsidRDefault="002545AF"/>
    <w:p w14:paraId="711D5F1E" w14:textId="77777777" w:rsidR="00F51A74" w:rsidRDefault="002545AF">
      <w:pPr>
        <w:rPr>
          <w:b/>
        </w:rPr>
      </w:pPr>
      <w:r>
        <w:rPr>
          <w:b/>
        </w:rPr>
        <w:t>REFERENCES</w:t>
      </w:r>
    </w:p>
    <w:p w14:paraId="0ED6F91D" w14:textId="77777777" w:rsidR="007301C5" w:rsidRDefault="007301C5">
      <w:pPr>
        <w:rPr>
          <w:b/>
        </w:rPr>
      </w:pPr>
    </w:p>
    <w:p w14:paraId="681F80B6" w14:textId="6599DACE" w:rsidR="007301C5" w:rsidRPr="007301C5" w:rsidRDefault="007301C5">
      <w:r>
        <w:t>Please provide names of 2 people/</w:t>
      </w:r>
      <w:proofErr w:type="spellStart"/>
      <w:r>
        <w:t>organisations</w:t>
      </w:r>
      <w:proofErr w:type="spellEnd"/>
      <w:r>
        <w:t xml:space="preserve"> for whom you have undertaken similar work</w:t>
      </w:r>
      <w:r w:rsidR="00BD3DB2">
        <w:t xml:space="preserve"> – names and contact details to be given on page 8 of the completed quotation document.</w:t>
      </w:r>
    </w:p>
    <w:p w14:paraId="1B99A248" w14:textId="77777777" w:rsidR="00F51A74" w:rsidRDefault="00F51A74">
      <w:pPr>
        <w:rPr>
          <w:b/>
        </w:rPr>
      </w:pPr>
    </w:p>
    <w:p w14:paraId="6FF367AA" w14:textId="77777777" w:rsidR="009771BF" w:rsidRDefault="009771BF">
      <w:r>
        <w:br w:type="page"/>
      </w:r>
    </w:p>
    <w:p w14:paraId="67DCD7D8" w14:textId="77777777" w:rsidR="00793183" w:rsidRDefault="00C51E11" w:rsidP="00793183">
      <w:pPr>
        <w:jc w:val="both"/>
        <w:rPr>
          <w:b/>
        </w:rPr>
      </w:pPr>
      <w:r>
        <w:rPr>
          <w:b/>
        </w:rPr>
        <w:lastRenderedPageBreak/>
        <w:t>Consultant/</w:t>
      </w:r>
      <w:proofErr w:type="spellStart"/>
      <w:r>
        <w:rPr>
          <w:b/>
        </w:rPr>
        <w:t>Organisation</w:t>
      </w:r>
      <w:proofErr w:type="spellEnd"/>
      <w:r>
        <w:rPr>
          <w:b/>
        </w:rPr>
        <w:t xml:space="preserve"> </w:t>
      </w:r>
      <w:r w:rsidR="00793183">
        <w:rPr>
          <w:b/>
        </w:rPr>
        <w:t>Name: …………………………………………………</w:t>
      </w:r>
      <w:r>
        <w:rPr>
          <w:b/>
        </w:rPr>
        <w:t>……….</w:t>
      </w:r>
    </w:p>
    <w:p w14:paraId="1E5179AC" w14:textId="77777777" w:rsidR="00793183" w:rsidRDefault="00793183" w:rsidP="00793183">
      <w:pPr>
        <w:jc w:val="both"/>
      </w:pPr>
      <w:r>
        <w:t>(in block letters)</w:t>
      </w:r>
    </w:p>
    <w:p w14:paraId="36B58D28" w14:textId="77777777" w:rsidR="00793183" w:rsidRDefault="00793183" w:rsidP="00793183">
      <w:pPr>
        <w:jc w:val="both"/>
      </w:pPr>
    </w:p>
    <w:p w14:paraId="6DF510EB" w14:textId="77777777" w:rsidR="00793183" w:rsidRDefault="00793183" w:rsidP="00793183">
      <w:pPr>
        <w:jc w:val="both"/>
        <w:rPr>
          <w:b/>
        </w:rPr>
      </w:pPr>
      <w:r>
        <w:rPr>
          <w:b/>
        </w:rPr>
        <w:t>SHORT DESCRIPTION OF WORKS:-</w:t>
      </w:r>
    </w:p>
    <w:p w14:paraId="6D96FBF5" w14:textId="77777777" w:rsidR="00793183" w:rsidRDefault="00793183" w:rsidP="00793183">
      <w:pPr>
        <w:jc w:val="both"/>
        <w:rPr>
          <w:b/>
        </w:rPr>
      </w:pPr>
    </w:p>
    <w:p w14:paraId="544CD81E" w14:textId="0679173A" w:rsidR="00793183" w:rsidRDefault="00BD3DB2" w:rsidP="00793183">
      <w:pPr>
        <w:jc w:val="both"/>
        <w:rPr>
          <w:b/>
          <w:sz w:val="36"/>
          <w:szCs w:val="36"/>
        </w:rPr>
      </w:pPr>
      <w:r>
        <w:rPr>
          <w:i/>
        </w:rPr>
        <w:t xml:space="preserve">Ilminster </w:t>
      </w:r>
      <w:proofErr w:type="spellStart"/>
      <w:r>
        <w:rPr>
          <w:i/>
        </w:rPr>
        <w:t>Neighbourhood</w:t>
      </w:r>
      <w:proofErr w:type="spellEnd"/>
      <w:r>
        <w:rPr>
          <w:i/>
        </w:rPr>
        <w:t xml:space="preserve"> Plan Consultancy Support</w:t>
      </w:r>
    </w:p>
    <w:p w14:paraId="230BE951" w14:textId="77777777" w:rsidR="00793183" w:rsidRDefault="00793183" w:rsidP="009771BF">
      <w:pPr>
        <w:jc w:val="center"/>
        <w:rPr>
          <w:b/>
          <w:sz w:val="36"/>
          <w:szCs w:val="36"/>
        </w:rPr>
      </w:pPr>
    </w:p>
    <w:p w14:paraId="1B0289EA" w14:textId="77777777" w:rsidR="001027D5" w:rsidRDefault="001027D5" w:rsidP="009771BF">
      <w:pPr>
        <w:jc w:val="center"/>
        <w:rPr>
          <w:b/>
          <w:sz w:val="36"/>
          <w:szCs w:val="36"/>
        </w:rPr>
      </w:pPr>
    </w:p>
    <w:p w14:paraId="4B71A668" w14:textId="77777777" w:rsidR="009771BF" w:rsidRPr="00EC6BCC" w:rsidRDefault="009771BF" w:rsidP="009771BF">
      <w:pPr>
        <w:jc w:val="center"/>
        <w:rPr>
          <w:b/>
          <w:sz w:val="36"/>
          <w:szCs w:val="36"/>
        </w:rPr>
      </w:pPr>
      <w:r w:rsidRPr="00EC6BCC">
        <w:rPr>
          <w:b/>
          <w:sz w:val="36"/>
          <w:szCs w:val="36"/>
        </w:rPr>
        <w:t>FORM OF QUOTATION</w:t>
      </w:r>
    </w:p>
    <w:p w14:paraId="6209B9CC" w14:textId="77777777" w:rsidR="00EC6BCC" w:rsidRDefault="00EC6BCC" w:rsidP="009771BF">
      <w:pPr>
        <w:jc w:val="center"/>
        <w:rPr>
          <w:b/>
        </w:rPr>
      </w:pPr>
    </w:p>
    <w:p w14:paraId="7478D4B2" w14:textId="77777777" w:rsidR="006128BB" w:rsidRDefault="00EC6BCC" w:rsidP="00EC6BCC">
      <w:r>
        <w:t>To</w:t>
      </w:r>
      <w:r w:rsidR="004054FB">
        <w:t>:</w:t>
      </w:r>
      <w:r w:rsidR="004054FB">
        <w:tab/>
        <w:t>Miss Joy Norris – Town Clerk</w:t>
      </w:r>
      <w:r w:rsidR="004054FB">
        <w:tab/>
      </w:r>
    </w:p>
    <w:p w14:paraId="1D12B94B" w14:textId="6E5E53A1" w:rsidR="00EC6BCC" w:rsidRPr="00EA20E5" w:rsidRDefault="00EC6BCC" w:rsidP="00EC6BCC">
      <w:pPr>
        <w:rPr>
          <w:b/>
        </w:rPr>
      </w:pPr>
      <w:r>
        <w:tab/>
        <w:t>Ilminster Town Council</w:t>
      </w:r>
      <w:r w:rsidR="00EA20E5">
        <w:tab/>
      </w:r>
      <w:r w:rsidR="00EA20E5">
        <w:tab/>
      </w:r>
      <w:r w:rsidR="00EA20E5">
        <w:tab/>
      </w:r>
      <w:r w:rsidR="00EA20E5">
        <w:tab/>
      </w:r>
      <w:r w:rsidR="00EA20E5">
        <w:tab/>
      </w:r>
      <w:r w:rsidR="00EA20E5">
        <w:tab/>
      </w:r>
    </w:p>
    <w:p w14:paraId="725B2D5D" w14:textId="77777777" w:rsidR="00EC6BCC" w:rsidRDefault="00EC6BCC" w:rsidP="00EC6BCC">
      <w:r>
        <w:tab/>
        <w:t>Council Offices</w:t>
      </w:r>
    </w:p>
    <w:p w14:paraId="2EE82EB0" w14:textId="77777777" w:rsidR="00EC6BCC" w:rsidRDefault="00EC6BCC" w:rsidP="00EC6BCC">
      <w:pPr>
        <w:ind w:firstLine="720"/>
      </w:pPr>
      <w:r>
        <w:t>North Street</w:t>
      </w:r>
    </w:p>
    <w:p w14:paraId="1C53F0FA" w14:textId="77777777" w:rsidR="00EC6BCC" w:rsidRDefault="00EC6BCC" w:rsidP="00EC6BCC">
      <w:r>
        <w:tab/>
        <w:t>Ilminster</w:t>
      </w:r>
    </w:p>
    <w:p w14:paraId="5B5074E5" w14:textId="77777777" w:rsidR="00EC6BCC" w:rsidRDefault="00EC6BCC" w:rsidP="00EC6BCC">
      <w:pPr>
        <w:ind w:firstLine="720"/>
      </w:pPr>
      <w:r>
        <w:t xml:space="preserve">Somerset </w:t>
      </w:r>
    </w:p>
    <w:p w14:paraId="38A1595F" w14:textId="77777777" w:rsidR="00EC6BCC" w:rsidRDefault="00EC6BCC" w:rsidP="00EC6BCC">
      <w:pPr>
        <w:ind w:firstLine="720"/>
      </w:pPr>
      <w:r>
        <w:t>TA19 0DG</w:t>
      </w:r>
    </w:p>
    <w:p w14:paraId="20EE65BC" w14:textId="51E6D95A" w:rsidR="00793183" w:rsidRDefault="00793183" w:rsidP="00793183">
      <w:pPr>
        <w:jc w:val="both"/>
      </w:pPr>
    </w:p>
    <w:p w14:paraId="202D4576" w14:textId="164AABFC" w:rsidR="006128BB" w:rsidRDefault="006128BB" w:rsidP="00793183">
      <w:pPr>
        <w:jc w:val="both"/>
      </w:pPr>
      <w:r>
        <w:t xml:space="preserve">Closing Date &amp; Time:  </w:t>
      </w:r>
      <w:r w:rsidRPr="00EA20E5">
        <w:rPr>
          <w:b/>
        </w:rPr>
        <w:t xml:space="preserve">   12 noon</w:t>
      </w:r>
      <w:r>
        <w:rPr>
          <w:b/>
        </w:rPr>
        <w:t xml:space="preserve"> 10 January 2019</w:t>
      </w:r>
    </w:p>
    <w:p w14:paraId="25D1FE9D" w14:textId="77777777" w:rsidR="006128BB" w:rsidRDefault="006128BB" w:rsidP="00793183">
      <w:pPr>
        <w:jc w:val="both"/>
      </w:pPr>
    </w:p>
    <w:p w14:paraId="74C19710" w14:textId="7287CB6C" w:rsidR="00793183" w:rsidRDefault="00F22DBA" w:rsidP="00793183">
      <w:pPr>
        <w:jc w:val="both"/>
      </w:pPr>
      <w:r>
        <w:t xml:space="preserve">Having examined the </w:t>
      </w:r>
      <w:r w:rsidR="00793183">
        <w:t>specificatio</w:t>
      </w:r>
      <w:r w:rsidR="00E21127">
        <w:t>n for the above-mentioned work,</w:t>
      </w:r>
      <w:r w:rsidR="00793183">
        <w:t xml:space="preserve"> </w:t>
      </w:r>
      <w:r w:rsidR="00E21127">
        <w:t>w</w:t>
      </w:r>
      <w:r w:rsidR="00793183">
        <w:t xml:space="preserve">e offer to carry out the whole of the said </w:t>
      </w:r>
      <w:proofErr w:type="spellStart"/>
      <w:r w:rsidR="00793183">
        <w:t>wors</w:t>
      </w:r>
      <w:proofErr w:type="spellEnd"/>
      <w:r w:rsidR="00793183">
        <w:t xml:space="preserve"> in conformity with the said </w:t>
      </w:r>
      <w:r>
        <w:t>s</w:t>
      </w:r>
      <w:r w:rsidR="00793183">
        <w:t>pecification for the sum of</w:t>
      </w:r>
    </w:p>
    <w:p w14:paraId="41CD42BD" w14:textId="77777777" w:rsidR="00793183" w:rsidRDefault="00793183" w:rsidP="00793183">
      <w:pPr>
        <w:jc w:val="both"/>
      </w:pPr>
    </w:p>
    <w:p w14:paraId="7A86254C" w14:textId="77777777" w:rsidR="00793183" w:rsidRDefault="00F51A74" w:rsidP="00793183">
      <w:pPr>
        <w:jc w:val="center"/>
        <w:rPr>
          <w:b/>
        </w:rPr>
      </w:pPr>
      <w:r>
        <w:rPr>
          <w:b/>
        </w:rPr>
        <w:tab/>
      </w:r>
      <w:r w:rsidR="00793183">
        <w:rPr>
          <w:b/>
        </w:rPr>
        <w:t>£</w:t>
      </w:r>
      <w:r w:rsidR="00793183" w:rsidRPr="00793183">
        <w:rPr>
          <w:b/>
        </w:rPr>
        <w:t>……………………….</w:t>
      </w:r>
    </w:p>
    <w:p w14:paraId="0751D03F" w14:textId="77777777" w:rsidR="00F51A74" w:rsidRDefault="00F51A74" w:rsidP="00793183">
      <w:pPr>
        <w:jc w:val="center"/>
        <w:rPr>
          <w:b/>
        </w:rPr>
      </w:pPr>
    </w:p>
    <w:p w14:paraId="68AEA945" w14:textId="77777777" w:rsidR="00793183" w:rsidRDefault="008B4221" w:rsidP="008B4221">
      <w:r>
        <w:t xml:space="preserve">We can advise that once the Quotation is formally accepted we can anticipate being able to commence the work within </w:t>
      </w:r>
      <w:r>
        <w:rPr>
          <w:b/>
        </w:rPr>
        <w:t>……………..</w:t>
      </w:r>
      <w:r>
        <w:t xml:space="preserve"> weeks and complete the works within </w:t>
      </w:r>
      <w:r>
        <w:rPr>
          <w:b/>
        </w:rPr>
        <w:t>………………</w:t>
      </w:r>
      <w:r>
        <w:t xml:space="preserve"> weeks.</w:t>
      </w:r>
    </w:p>
    <w:p w14:paraId="0FA0B89A" w14:textId="77777777" w:rsidR="008B4221" w:rsidRDefault="008B4221" w:rsidP="008B4221"/>
    <w:p w14:paraId="23D69B14" w14:textId="77777777" w:rsidR="008B4221" w:rsidRDefault="008B4221" w:rsidP="008B4221">
      <w:r>
        <w:t>This quotation together with y</w:t>
      </w:r>
      <w:r w:rsidR="00F22DBA">
        <w:t xml:space="preserve">our written acceptance thereof, </w:t>
      </w:r>
      <w:r>
        <w:t>shall constitute a binding contract between us.</w:t>
      </w:r>
    </w:p>
    <w:p w14:paraId="7B080B67" w14:textId="77777777" w:rsidR="008B4221" w:rsidRDefault="008B4221" w:rsidP="008B4221"/>
    <w:p w14:paraId="7EAA7702" w14:textId="77777777" w:rsidR="008B4221" w:rsidRDefault="008B4221" w:rsidP="008B4221">
      <w:r>
        <w:t xml:space="preserve">We understand that you are not bound to accept the lowest or any other quotation you may receive and that this quotation will remain open for acceptance for a period </w:t>
      </w:r>
      <w:r>
        <w:rPr>
          <w:b/>
        </w:rPr>
        <w:t xml:space="preserve">90 days </w:t>
      </w:r>
      <w:r>
        <w:t>from the latest date for receipt of quotations.</w:t>
      </w:r>
    </w:p>
    <w:p w14:paraId="6CA48D06" w14:textId="77777777" w:rsidR="001027D5" w:rsidRDefault="001027D5" w:rsidP="001027D5">
      <w:pPr>
        <w:rPr>
          <w:b/>
        </w:rPr>
      </w:pPr>
    </w:p>
    <w:p w14:paraId="7FC2FE69" w14:textId="77777777" w:rsidR="001027D5" w:rsidRDefault="001027D5" w:rsidP="001027D5">
      <w:pPr>
        <w:rPr>
          <w:b/>
        </w:rPr>
      </w:pPr>
      <w:r>
        <w:rPr>
          <w:b/>
        </w:rPr>
        <w:t>Reference Contact 1:</w:t>
      </w:r>
      <w:r>
        <w:rPr>
          <w:b/>
        </w:rPr>
        <w:tab/>
      </w:r>
    </w:p>
    <w:p w14:paraId="76A6FD40" w14:textId="77777777" w:rsidR="001027D5" w:rsidRDefault="001027D5" w:rsidP="001027D5">
      <w:pPr>
        <w:rPr>
          <w:b/>
        </w:rPr>
      </w:pPr>
    </w:p>
    <w:p w14:paraId="7F4E6ADF" w14:textId="77777777" w:rsidR="001027D5" w:rsidRDefault="001027D5" w:rsidP="001027D5">
      <w:r>
        <w:t>Contact Name: ………………………</w:t>
      </w:r>
      <w:r>
        <w:tab/>
        <w:t>Company Name: …………………………….</w:t>
      </w:r>
    </w:p>
    <w:p w14:paraId="7E66D921" w14:textId="77777777" w:rsidR="001027D5" w:rsidRDefault="001027D5" w:rsidP="001027D5"/>
    <w:p w14:paraId="4AA4CB63" w14:textId="77777777" w:rsidR="001027D5" w:rsidRDefault="001027D5" w:rsidP="001027D5">
      <w:r>
        <w:t>Address: ………………………………………………………………………………………</w:t>
      </w:r>
    </w:p>
    <w:p w14:paraId="2F1B6D4F" w14:textId="77777777" w:rsidR="001027D5" w:rsidRDefault="001027D5" w:rsidP="001027D5"/>
    <w:p w14:paraId="4A3D2918" w14:textId="77777777" w:rsidR="001027D5" w:rsidRDefault="001027D5" w:rsidP="001027D5">
      <w:r>
        <w:t>Phone No: ………………………</w:t>
      </w:r>
      <w:r>
        <w:tab/>
        <w:t>e-mail address: ………………………………………</w:t>
      </w:r>
    </w:p>
    <w:p w14:paraId="275E5CCE" w14:textId="77777777" w:rsidR="001027D5" w:rsidRDefault="001027D5" w:rsidP="001027D5"/>
    <w:p w14:paraId="6A1B1191" w14:textId="77777777" w:rsidR="001027D5" w:rsidRDefault="001027D5">
      <w:pPr>
        <w:rPr>
          <w:b/>
        </w:rPr>
      </w:pPr>
      <w:r>
        <w:rPr>
          <w:b/>
        </w:rPr>
        <w:br w:type="page"/>
      </w:r>
    </w:p>
    <w:p w14:paraId="2B7DD380" w14:textId="77777777" w:rsidR="001027D5" w:rsidRDefault="001027D5" w:rsidP="001027D5">
      <w:pPr>
        <w:rPr>
          <w:b/>
        </w:rPr>
      </w:pPr>
      <w:r>
        <w:rPr>
          <w:b/>
        </w:rPr>
        <w:lastRenderedPageBreak/>
        <w:t>Reference Contact 2:</w:t>
      </w:r>
      <w:r>
        <w:rPr>
          <w:b/>
        </w:rPr>
        <w:tab/>
      </w:r>
    </w:p>
    <w:p w14:paraId="15279797" w14:textId="77777777" w:rsidR="001027D5" w:rsidRDefault="001027D5" w:rsidP="001027D5">
      <w:pPr>
        <w:rPr>
          <w:b/>
        </w:rPr>
      </w:pPr>
    </w:p>
    <w:p w14:paraId="2AEF3746" w14:textId="77777777" w:rsidR="001027D5" w:rsidRDefault="001027D5" w:rsidP="001027D5">
      <w:r>
        <w:t>Contact Name: ………………………</w:t>
      </w:r>
      <w:r>
        <w:tab/>
        <w:t>Company Name: …………………………….</w:t>
      </w:r>
    </w:p>
    <w:p w14:paraId="362853D8" w14:textId="77777777" w:rsidR="001027D5" w:rsidRDefault="001027D5" w:rsidP="001027D5"/>
    <w:p w14:paraId="44255006" w14:textId="77777777" w:rsidR="001027D5" w:rsidRDefault="001027D5" w:rsidP="001027D5">
      <w:r>
        <w:t>Address: ………………………………………………………………………………………</w:t>
      </w:r>
    </w:p>
    <w:p w14:paraId="667BC5C0" w14:textId="77777777" w:rsidR="001027D5" w:rsidRDefault="001027D5" w:rsidP="001027D5"/>
    <w:p w14:paraId="355E5335" w14:textId="77777777" w:rsidR="001027D5" w:rsidRDefault="001027D5" w:rsidP="001027D5">
      <w:r>
        <w:t>Phone No: ………………………</w:t>
      </w:r>
      <w:r>
        <w:tab/>
        <w:t>e-mail address: ………………………………………</w:t>
      </w:r>
    </w:p>
    <w:p w14:paraId="7EAAE6C6" w14:textId="77777777" w:rsidR="001027D5" w:rsidRDefault="001027D5" w:rsidP="001027D5"/>
    <w:p w14:paraId="7D6447EA" w14:textId="77777777" w:rsidR="008B4221" w:rsidRDefault="008B4221" w:rsidP="008B4221"/>
    <w:p w14:paraId="146E4766" w14:textId="77777777" w:rsidR="008B4221" w:rsidRDefault="008B4221" w:rsidP="008B4221"/>
    <w:p w14:paraId="65B5DD55" w14:textId="77777777" w:rsidR="008B4221" w:rsidRDefault="008B4221" w:rsidP="008B4221"/>
    <w:p w14:paraId="0CF8F873" w14:textId="77777777" w:rsidR="001027D5" w:rsidRDefault="001027D5" w:rsidP="008B4221"/>
    <w:p w14:paraId="465FFCD7" w14:textId="77777777" w:rsidR="001027D5" w:rsidRDefault="001027D5" w:rsidP="008B4221"/>
    <w:p w14:paraId="28155498" w14:textId="2076727E" w:rsidR="00306F18" w:rsidRDefault="008B4221" w:rsidP="008B4221">
      <w:pPr>
        <w:rPr>
          <w:b/>
        </w:rPr>
      </w:pPr>
      <w:r>
        <w:t>Signature</w:t>
      </w:r>
      <w:r w:rsidR="00306F18">
        <w:t xml:space="preserve"> of person submitting quotation </w:t>
      </w:r>
      <w:r>
        <w:tab/>
      </w:r>
      <w:r>
        <w:rPr>
          <w:b/>
        </w:rPr>
        <w:t>……………………………</w:t>
      </w:r>
      <w:proofErr w:type="gramStart"/>
      <w:r>
        <w:rPr>
          <w:b/>
        </w:rPr>
        <w:t>…..</w:t>
      </w:r>
      <w:proofErr w:type="gramEnd"/>
      <w:r w:rsidR="001027D5">
        <w:rPr>
          <w:b/>
        </w:rPr>
        <w:tab/>
      </w:r>
    </w:p>
    <w:p w14:paraId="23C8810F" w14:textId="77777777" w:rsidR="00306F18" w:rsidRDefault="00306F18" w:rsidP="008B4221"/>
    <w:p w14:paraId="6B738C42" w14:textId="7B13058A" w:rsidR="001027D5" w:rsidRDefault="001027D5" w:rsidP="008B4221">
      <w:pPr>
        <w:rPr>
          <w:b/>
        </w:rPr>
      </w:pPr>
      <w:r>
        <w:t>Date</w:t>
      </w:r>
      <w:r w:rsidR="008B4221">
        <w:t>:</w:t>
      </w:r>
      <w:r w:rsidR="008B4221">
        <w:tab/>
        <w:t xml:space="preserve"> </w:t>
      </w:r>
      <w:r w:rsidR="008B4221">
        <w:rPr>
          <w:b/>
        </w:rPr>
        <w:t>………………………………</w:t>
      </w:r>
      <w:r>
        <w:rPr>
          <w:b/>
        </w:rPr>
        <w:t>…...</w:t>
      </w:r>
      <w:r w:rsidR="008B4221">
        <w:rPr>
          <w:b/>
        </w:rPr>
        <w:tab/>
      </w:r>
      <w:r w:rsidR="008B4221">
        <w:rPr>
          <w:b/>
        </w:rPr>
        <w:tab/>
      </w:r>
    </w:p>
    <w:p w14:paraId="4AD8BD1B" w14:textId="77777777" w:rsidR="001027D5" w:rsidRDefault="001027D5" w:rsidP="008B4221">
      <w:pPr>
        <w:rPr>
          <w:b/>
        </w:rPr>
      </w:pPr>
    </w:p>
    <w:p w14:paraId="77DB9BD5" w14:textId="77777777" w:rsidR="001027D5" w:rsidRDefault="001027D5" w:rsidP="008B4221">
      <w:pPr>
        <w:rPr>
          <w:b/>
        </w:rPr>
      </w:pPr>
    </w:p>
    <w:p w14:paraId="3EF63137" w14:textId="77777777" w:rsidR="008B4221" w:rsidRDefault="001027D5" w:rsidP="008B4221">
      <w:pPr>
        <w:rPr>
          <w:b/>
        </w:rPr>
      </w:pPr>
      <w:r>
        <w:t>Name</w:t>
      </w:r>
      <w:r>
        <w:tab/>
        <w:t>:</w:t>
      </w:r>
      <w:r>
        <w:tab/>
      </w:r>
      <w:r w:rsidRPr="001027D5">
        <w:rPr>
          <w:b/>
        </w:rPr>
        <w:t>…………………………</w:t>
      </w:r>
      <w:r>
        <w:tab/>
        <w:t>Company</w:t>
      </w:r>
      <w:r w:rsidR="008B4221">
        <w:t>:</w:t>
      </w:r>
      <w:r w:rsidR="008B4221">
        <w:tab/>
      </w:r>
      <w:r w:rsidR="008B4221">
        <w:rPr>
          <w:b/>
        </w:rPr>
        <w:t>……………………………</w:t>
      </w:r>
      <w:r>
        <w:rPr>
          <w:b/>
        </w:rPr>
        <w:t>………</w:t>
      </w:r>
    </w:p>
    <w:p w14:paraId="05CAE81F" w14:textId="77777777" w:rsidR="008B4221" w:rsidRDefault="008B4221" w:rsidP="008B4221">
      <w:pPr>
        <w:rPr>
          <w:b/>
        </w:rPr>
      </w:pPr>
    </w:p>
    <w:p w14:paraId="54379845" w14:textId="77777777" w:rsidR="008B4221" w:rsidRDefault="008B4221" w:rsidP="008B4221">
      <w:pPr>
        <w:rPr>
          <w:b/>
        </w:rPr>
      </w:pPr>
      <w:r>
        <w:t xml:space="preserve">Address: </w:t>
      </w:r>
      <w:r>
        <w:tab/>
      </w:r>
      <w:r>
        <w:rPr>
          <w:b/>
        </w:rPr>
        <w:t>…………………………………………………………………………………….</w:t>
      </w:r>
    </w:p>
    <w:p w14:paraId="73D972F1" w14:textId="77777777" w:rsidR="008B4221" w:rsidRDefault="008B4221" w:rsidP="008B4221">
      <w:pPr>
        <w:rPr>
          <w:b/>
        </w:rPr>
      </w:pPr>
    </w:p>
    <w:p w14:paraId="781B8C9F" w14:textId="77777777" w:rsidR="008B4221" w:rsidRDefault="008B4221" w:rsidP="008B4221">
      <w:pPr>
        <w:rPr>
          <w:b/>
        </w:rPr>
      </w:pPr>
      <w:r>
        <w:rPr>
          <w:b/>
        </w:rPr>
        <w:tab/>
      </w:r>
      <w:r>
        <w:rPr>
          <w:b/>
        </w:rPr>
        <w:tab/>
        <w:t>…………………………………………………………………………………….</w:t>
      </w:r>
    </w:p>
    <w:p w14:paraId="53EEA061" w14:textId="77777777" w:rsidR="008B4221" w:rsidRDefault="008B4221" w:rsidP="008B4221">
      <w:pPr>
        <w:rPr>
          <w:b/>
        </w:rPr>
      </w:pPr>
    </w:p>
    <w:p w14:paraId="048B8362" w14:textId="77777777" w:rsidR="009A1533" w:rsidRDefault="008B4221" w:rsidP="003514AF">
      <w:pPr>
        <w:rPr>
          <w:b/>
        </w:rPr>
      </w:pPr>
      <w:r>
        <w:t>Tel No:</w:t>
      </w:r>
      <w:r>
        <w:tab/>
      </w:r>
      <w:r>
        <w:rPr>
          <w:b/>
        </w:rPr>
        <w:t>………………………</w:t>
      </w:r>
      <w:r>
        <w:rPr>
          <w:b/>
        </w:rPr>
        <w:tab/>
      </w:r>
      <w:r>
        <w:t xml:space="preserve">e-mail: </w:t>
      </w:r>
      <w:r>
        <w:rPr>
          <w:b/>
        </w:rPr>
        <w:t>……………………………………………</w:t>
      </w:r>
    </w:p>
    <w:p w14:paraId="773BE76B" w14:textId="77777777" w:rsidR="003514AF" w:rsidRPr="00F201FD" w:rsidRDefault="003514AF" w:rsidP="003514AF">
      <w:pPr>
        <w:rPr>
          <w:b/>
        </w:rPr>
      </w:pPr>
    </w:p>
    <w:sectPr w:rsidR="003514AF" w:rsidRPr="00F201FD" w:rsidSect="00BB3851">
      <w:headerReference w:type="even" r:id="rId10"/>
      <w:headerReference w:type="default" r:id="rId11"/>
      <w:footerReference w:type="even" r:id="rId12"/>
      <w:footerReference w:type="default" r:id="rId13"/>
      <w:headerReference w:type="first" r:id="rId14"/>
      <w:footerReference w:type="first" r:id="rId15"/>
      <w:pgSz w:w="12240" w:h="15840" w:code="1"/>
      <w:pgMar w:top="1134" w:right="1418" w:bottom="737" w:left="1418" w:header="72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EEE2D" w14:textId="77777777" w:rsidR="009A1FEC" w:rsidRDefault="009A1FEC" w:rsidP="009A1FEC">
      <w:r>
        <w:separator/>
      </w:r>
    </w:p>
  </w:endnote>
  <w:endnote w:type="continuationSeparator" w:id="0">
    <w:p w14:paraId="1D4B84E1" w14:textId="77777777" w:rsidR="009A1FEC" w:rsidRDefault="009A1FEC" w:rsidP="009A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FF8B" w14:textId="77777777" w:rsidR="009A1FEC" w:rsidRDefault="009A1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931383"/>
      <w:docPartObj>
        <w:docPartGallery w:val="Page Numbers (Bottom of Page)"/>
        <w:docPartUnique/>
      </w:docPartObj>
    </w:sdtPr>
    <w:sdtEndPr/>
    <w:sdtContent>
      <w:sdt>
        <w:sdtPr>
          <w:id w:val="-1769616900"/>
          <w:docPartObj>
            <w:docPartGallery w:val="Page Numbers (Top of Page)"/>
            <w:docPartUnique/>
          </w:docPartObj>
        </w:sdtPr>
        <w:sdtEndPr/>
        <w:sdtContent>
          <w:p w14:paraId="478A6CC3" w14:textId="77777777" w:rsidR="00BB3851" w:rsidRDefault="00BB3851">
            <w:pPr>
              <w:pStyle w:val="Footer"/>
              <w:jc w:val="right"/>
            </w:pPr>
            <w:r>
              <w:t xml:space="preserve">Page </w:t>
            </w:r>
            <w:r>
              <w:rPr>
                <w:b/>
                <w:bCs/>
              </w:rPr>
              <w:fldChar w:fldCharType="begin"/>
            </w:r>
            <w:r>
              <w:rPr>
                <w:b/>
                <w:bCs/>
              </w:rPr>
              <w:instrText xml:space="preserve"> PAGE </w:instrText>
            </w:r>
            <w:r>
              <w:rPr>
                <w:b/>
                <w:bCs/>
              </w:rPr>
              <w:fldChar w:fldCharType="separate"/>
            </w:r>
            <w:r w:rsidR="00F201FD">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F201FD">
              <w:rPr>
                <w:b/>
                <w:bCs/>
                <w:noProof/>
              </w:rPr>
              <w:t>8</w:t>
            </w:r>
            <w:r>
              <w:rPr>
                <w:b/>
                <w:bCs/>
              </w:rPr>
              <w:fldChar w:fldCharType="end"/>
            </w:r>
          </w:p>
        </w:sdtContent>
      </w:sdt>
    </w:sdtContent>
  </w:sdt>
  <w:p w14:paraId="247B416B" w14:textId="77777777" w:rsidR="009A1FEC" w:rsidRDefault="009A1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A470" w14:textId="77777777" w:rsidR="009A1FEC" w:rsidRDefault="009A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9B5F" w14:textId="77777777" w:rsidR="009A1FEC" w:rsidRDefault="009A1FEC" w:rsidP="009A1FEC">
      <w:r>
        <w:separator/>
      </w:r>
    </w:p>
  </w:footnote>
  <w:footnote w:type="continuationSeparator" w:id="0">
    <w:p w14:paraId="70F66604" w14:textId="77777777" w:rsidR="009A1FEC" w:rsidRDefault="009A1FEC" w:rsidP="009A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8017" w14:textId="77777777" w:rsidR="009A1FEC" w:rsidRDefault="009A1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6ED3" w14:textId="77777777" w:rsidR="009A1FEC" w:rsidRDefault="009A1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92D8" w14:textId="77777777" w:rsidR="009A1FEC" w:rsidRDefault="009A1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0E0"/>
    <w:multiLevelType w:val="multilevel"/>
    <w:tmpl w:val="1B7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B7367"/>
    <w:multiLevelType w:val="hybridMultilevel"/>
    <w:tmpl w:val="4BC4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C47BF"/>
    <w:multiLevelType w:val="multilevel"/>
    <w:tmpl w:val="7F3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665CB"/>
    <w:multiLevelType w:val="hybridMultilevel"/>
    <w:tmpl w:val="A91ADC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A5"/>
    <w:rsid w:val="000246A5"/>
    <w:rsid w:val="00096925"/>
    <w:rsid w:val="000E21EF"/>
    <w:rsid w:val="00100D78"/>
    <w:rsid w:val="001027D5"/>
    <w:rsid w:val="0011277E"/>
    <w:rsid w:val="00144E9E"/>
    <w:rsid w:val="00151AA6"/>
    <w:rsid w:val="00164EAC"/>
    <w:rsid w:val="00182A1E"/>
    <w:rsid w:val="001B1DF1"/>
    <w:rsid w:val="001F2FDA"/>
    <w:rsid w:val="00200895"/>
    <w:rsid w:val="002545AF"/>
    <w:rsid w:val="002761D2"/>
    <w:rsid w:val="0029132D"/>
    <w:rsid w:val="002A5AA0"/>
    <w:rsid w:val="002B5BEB"/>
    <w:rsid w:val="002F79A1"/>
    <w:rsid w:val="00306F18"/>
    <w:rsid w:val="00347EE5"/>
    <w:rsid w:val="003514AF"/>
    <w:rsid w:val="003B0F8C"/>
    <w:rsid w:val="003E5DD7"/>
    <w:rsid w:val="003F41EC"/>
    <w:rsid w:val="004054FB"/>
    <w:rsid w:val="004974E8"/>
    <w:rsid w:val="005779E5"/>
    <w:rsid w:val="00592549"/>
    <w:rsid w:val="005A0632"/>
    <w:rsid w:val="005B132F"/>
    <w:rsid w:val="005D3B74"/>
    <w:rsid w:val="0060660C"/>
    <w:rsid w:val="006128BB"/>
    <w:rsid w:val="006246E4"/>
    <w:rsid w:val="006304A2"/>
    <w:rsid w:val="006628E5"/>
    <w:rsid w:val="00696B2E"/>
    <w:rsid w:val="00697A6F"/>
    <w:rsid w:val="006A67E4"/>
    <w:rsid w:val="006E36C3"/>
    <w:rsid w:val="006F020B"/>
    <w:rsid w:val="007271E1"/>
    <w:rsid w:val="007301C5"/>
    <w:rsid w:val="00731AB9"/>
    <w:rsid w:val="00793183"/>
    <w:rsid w:val="007A0B33"/>
    <w:rsid w:val="007A552C"/>
    <w:rsid w:val="007B1AC8"/>
    <w:rsid w:val="007B1ECB"/>
    <w:rsid w:val="007D4B86"/>
    <w:rsid w:val="007E29DF"/>
    <w:rsid w:val="008135B7"/>
    <w:rsid w:val="008604CC"/>
    <w:rsid w:val="008B4221"/>
    <w:rsid w:val="008C735A"/>
    <w:rsid w:val="009771BF"/>
    <w:rsid w:val="0098487B"/>
    <w:rsid w:val="009A029F"/>
    <w:rsid w:val="009A0D78"/>
    <w:rsid w:val="009A1533"/>
    <w:rsid w:val="009A1FEC"/>
    <w:rsid w:val="00A02953"/>
    <w:rsid w:val="00A252F7"/>
    <w:rsid w:val="00A35F21"/>
    <w:rsid w:val="00A5099A"/>
    <w:rsid w:val="00A753D3"/>
    <w:rsid w:val="00A85A0E"/>
    <w:rsid w:val="00B349A8"/>
    <w:rsid w:val="00B871DE"/>
    <w:rsid w:val="00B91631"/>
    <w:rsid w:val="00BA2C7D"/>
    <w:rsid w:val="00BB3851"/>
    <w:rsid w:val="00BD3DB2"/>
    <w:rsid w:val="00BE7737"/>
    <w:rsid w:val="00C51E11"/>
    <w:rsid w:val="00CE2185"/>
    <w:rsid w:val="00D536DA"/>
    <w:rsid w:val="00DB2F7F"/>
    <w:rsid w:val="00DB32F1"/>
    <w:rsid w:val="00DC470B"/>
    <w:rsid w:val="00DD58E2"/>
    <w:rsid w:val="00E1240E"/>
    <w:rsid w:val="00E21127"/>
    <w:rsid w:val="00E249CA"/>
    <w:rsid w:val="00E81171"/>
    <w:rsid w:val="00E8482A"/>
    <w:rsid w:val="00EA20E5"/>
    <w:rsid w:val="00EC192C"/>
    <w:rsid w:val="00EC460F"/>
    <w:rsid w:val="00EC6BCC"/>
    <w:rsid w:val="00ED435E"/>
    <w:rsid w:val="00EE2F13"/>
    <w:rsid w:val="00EF6198"/>
    <w:rsid w:val="00F05921"/>
    <w:rsid w:val="00F201FD"/>
    <w:rsid w:val="00F22DBA"/>
    <w:rsid w:val="00F23196"/>
    <w:rsid w:val="00F47C8D"/>
    <w:rsid w:val="00F51A74"/>
    <w:rsid w:val="00FC70BC"/>
    <w:rsid w:val="00FD08E3"/>
    <w:rsid w:val="00FE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839787"/>
  <w15:docId w15:val="{7BE21F95-4B92-4626-8AD0-24D0DB80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6A5"/>
    <w:rPr>
      <w:rFonts w:ascii="Tahoma" w:hAnsi="Tahoma" w:cs="Tahoma"/>
      <w:sz w:val="16"/>
      <w:szCs w:val="16"/>
    </w:rPr>
  </w:style>
  <w:style w:type="character" w:customStyle="1" w:styleId="BalloonTextChar">
    <w:name w:val="Balloon Text Char"/>
    <w:basedOn w:val="DefaultParagraphFont"/>
    <w:link w:val="BalloonText"/>
    <w:uiPriority w:val="99"/>
    <w:semiHidden/>
    <w:rsid w:val="000246A5"/>
    <w:rPr>
      <w:rFonts w:ascii="Tahoma" w:hAnsi="Tahoma" w:cs="Tahoma"/>
      <w:sz w:val="16"/>
      <w:szCs w:val="16"/>
    </w:rPr>
  </w:style>
  <w:style w:type="paragraph" w:styleId="Header">
    <w:name w:val="header"/>
    <w:basedOn w:val="Normal"/>
    <w:link w:val="HeaderChar"/>
    <w:uiPriority w:val="99"/>
    <w:semiHidden/>
    <w:unhideWhenUsed/>
    <w:rsid w:val="009A1FEC"/>
    <w:pPr>
      <w:tabs>
        <w:tab w:val="center" w:pos="4680"/>
        <w:tab w:val="right" w:pos="9360"/>
      </w:tabs>
    </w:pPr>
  </w:style>
  <w:style w:type="character" w:customStyle="1" w:styleId="HeaderChar">
    <w:name w:val="Header Char"/>
    <w:basedOn w:val="DefaultParagraphFont"/>
    <w:link w:val="Header"/>
    <w:uiPriority w:val="99"/>
    <w:semiHidden/>
    <w:rsid w:val="009A1FEC"/>
  </w:style>
  <w:style w:type="paragraph" w:styleId="Footer">
    <w:name w:val="footer"/>
    <w:basedOn w:val="Normal"/>
    <w:link w:val="FooterChar"/>
    <w:uiPriority w:val="99"/>
    <w:unhideWhenUsed/>
    <w:rsid w:val="009A1FEC"/>
    <w:pPr>
      <w:tabs>
        <w:tab w:val="center" w:pos="4680"/>
        <w:tab w:val="right" w:pos="9360"/>
      </w:tabs>
    </w:pPr>
  </w:style>
  <w:style w:type="character" w:customStyle="1" w:styleId="FooterChar">
    <w:name w:val="Footer Char"/>
    <w:basedOn w:val="DefaultParagraphFont"/>
    <w:link w:val="Footer"/>
    <w:uiPriority w:val="99"/>
    <w:rsid w:val="009A1FEC"/>
  </w:style>
  <w:style w:type="paragraph" w:styleId="ListParagraph">
    <w:name w:val="List Paragraph"/>
    <w:basedOn w:val="Normal"/>
    <w:uiPriority w:val="34"/>
    <w:qFormat/>
    <w:rsid w:val="009A0D78"/>
    <w:pPr>
      <w:spacing w:after="160" w:line="259" w:lineRule="auto"/>
      <w:ind w:left="720"/>
      <w:contextualSpacing/>
    </w:pPr>
    <w:rPr>
      <w:rFonts w:asciiTheme="minorHAnsi" w:hAnsiTheme="minorHAnsi" w:cstheme="minorBidi"/>
      <w:sz w:val="22"/>
      <w:szCs w:val="22"/>
      <w:lang w:val="en-GB"/>
    </w:rPr>
  </w:style>
  <w:style w:type="table" w:styleId="TableGrid">
    <w:name w:val="Table Grid"/>
    <w:basedOn w:val="TableNormal"/>
    <w:uiPriority w:val="39"/>
    <w:rsid w:val="009A0D78"/>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45932">
      <w:bodyDiv w:val="1"/>
      <w:marLeft w:val="0"/>
      <w:marRight w:val="0"/>
      <w:marTop w:val="0"/>
      <w:marBottom w:val="0"/>
      <w:divBdr>
        <w:top w:val="none" w:sz="0" w:space="0" w:color="auto"/>
        <w:left w:val="none" w:sz="0" w:space="0" w:color="auto"/>
        <w:bottom w:val="none" w:sz="0" w:space="0" w:color="auto"/>
        <w:right w:val="none" w:sz="0" w:space="0" w:color="auto"/>
      </w:divBdr>
    </w:div>
    <w:div w:id="333150460">
      <w:bodyDiv w:val="1"/>
      <w:marLeft w:val="0"/>
      <w:marRight w:val="0"/>
      <w:marTop w:val="0"/>
      <w:marBottom w:val="0"/>
      <w:divBdr>
        <w:top w:val="none" w:sz="0" w:space="0" w:color="auto"/>
        <w:left w:val="none" w:sz="0" w:space="0" w:color="auto"/>
        <w:bottom w:val="none" w:sz="0" w:space="0" w:color="auto"/>
        <w:right w:val="none" w:sz="0" w:space="0" w:color="auto"/>
      </w:divBdr>
      <w:divsChild>
        <w:div w:id="1615792109">
          <w:marLeft w:val="0"/>
          <w:marRight w:val="0"/>
          <w:marTop w:val="0"/>
          <w:marBottom w:val="300"/>
          <w:divBdr>
            <w:top w:val="none" w:sz="0" w:space="0" w:color="auto"/>
            <w:left w:val="single" w:sz="6" w:space="0" w:color="D8E5EB"/>
            <w:bottom w:val="single" w:sz="6" w:space="0" w:color="D8E5EB"/>
            <w:right w:val="single" w:sz="6" w:space="0" w:color="D8E5EB"/>
          </w:divBdr>
          <w:divsChild>
            <w:div w:id="769469178">
              <w:marLeft w:val="0"/>
              <w:marRight w:val="0"/>
              <w:marTop w:val="0"/>
              <w:marBottom w:val="0"/>
              <w:divBdr>
                <w:top w:val="none" w:sz="0" w:space="0" w:color="auto"/>
                <w:left w:val="none" w:sz="0" w:space="0" w:color="auto"/>
                <w:bottom w:val="none" w:sz="0" w:space="0" w:color="auto"/>
                <w:right w:val="none" w:sz="0" w:space="0" w:color="auto"/>
              </w:divBdr>
              <w:divsChild>
                <w:div w:id="847063267">
                  <w:marLeft w:val="0"/>
                  <w:marRight w:val="0"/>
                  <w:marTop w:val="0"/>
                  <w:marBottom w:val="0"/>
                  <w:divBdr>
                    <w:top w:val="none" w:sz="0" w:space="0" w:color="auto"/>
                    <w:left w:val="none" w:sz="0" w:space="0" w:color="auto"/>
                    <w:bottom w:val="none" w:sz="0" w:space="0" w:color="auto"/>
                    <w:right w:val="none" w:sz="0" w:space="0" w:color="auto"/>
                  </w:divBdr>
                  <w:divsChild>
                    <w:div w:id="2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D1C7C.A97768F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lminster.gov.uk/neighbourhood-pl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Shelley</dc:creator>
  <cp:keywords/>
  <dc:description/>
  <cp:lastModifiedBy>Joy Norris</cp:lastModifiedBy>
  <cp:revision>7</cp:revision>
  <cp:lastPrinted>2018-12-11T11:00:00Z</cp:lastPrinted>
  <dcterms:created xsi:type="dcterms:W3CDTF">2018-12-08T15:13:00Z</dcterms:created>
  <dcterms:modified xsi:type="dcterms:W3CDTF">2018-12-11T11:14:00Z</dcterms:modified>
</cp:coreProperties>
</file>