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92AA5" w14:textId="4D23AFDF" w:rsidR="00B531D1" w:rsidRDefault="00D935AB" w:rsidP="00B531D1">
      <w:bookmarkStart w:id="0" w:name="_GoBack"/>
      <w:bookmarkEnd w:id="0"/>
      <w:r w:rsidRPr="00B732F4">
        <w:rPr>
          <w:rFonts w:ascii="Arial" w:hAnsi="Arial" w:cs="Arial"/>
          <w:b/>
        </w:rPr>
        <w:t>CORONAVIRUS (COVID-19)</w:t>
      </w:r>
      <w:r w:rsidR="00B531D1" w:rsidRPr="00B531D1">
        <w:t xml:space="preserve"> </w:t>
      </w:r>
    </w:p>
    <w:p w14:paraId="1C435FFF" w14:textId="52D89D0A" w:rsidR="000A2D07" w:rsidRPr="00B732F4" w:rsidRDefault="00B531D1" w:rsidP="00B531D1">
      <w:pPr>
        <w:rPr>
          <w:rFonts w:ascii="Arial" w:hAnsi="Arial" w:cs="Arial"/>
          <w:b/>
        </w:rPr>
      </w:pPr>
      <w:r w:rsidRPr="00B732F4">
        <w:rPr>
          <w:rFonts w:ascii="Arial" w:hAnsi="Arial" w:cs="Arial"/>
          <w:b/>
        </w:rPr>
        <w:t>17.03.20 BRIEFING</w:t>
      </w:r>
    </w:p>
    <w:p w14:paraId="5EBB9082" w14:textId="77777777" w:rsidR="008A255A" w:rsidRPr="00B732F4" w:rsidRDefault="008A255A" w:rsidP="00D935AB">
      <w:pPr>
        <w:rPr>
          <w:rFonts w:ascii="Arial" w:hAnsi="Arial" w:cs="Arial"/>
          <w:lang w:val="en-US"/>
        </w:rPr>
      </w:pPr>
      <w:r w:rsidRPr="00B732F4">
        <w:rPr>
          <w:rFonts w:ascii="Arial" w:hAnsi="Arial" w:cs="Arial"/>
          <w:lang w:val="en-US"/>
        </w:rPr>
        <w:t>Here are the key points from Monday’s Government briefing:</w:t>
      </w:r>
    </w:p>
    <w:p w14:paraId="5CA3C6C8" w14:textId="77777777" w:rsidR="008A255A" w:rsidRPr="008A255A" w:rsidRDefault="008A255A" w:rsidP="008A255A">
      <w:pPr>
        <w:numPr>
          <w:ilvl w:val="0"/>
          <w:numId w:val="9"/>
        </w:numPr>
        <w:shd w:val="clear" w:color="auto" w:fill="FFFFFF"/>
        <w:spacing w:before="270" w:after="0" w:line="240" w:lineRule="auto"/>
        <w:ind w:left="300"/>
        <w:textAlignment w:val="baseline"/>
        <w:rPr>
          <w:rFonts w:ascii="Arial" w:eastAsia="Times New Roman" w:hAnsi="Arial" w:cs="Arial"/>
          <w:color w:val="404040"/>
          <w:lang w:eastAsia="en-GB"/>
        </w:rPr>
      </w:pPr>
      <w:r w:rsidRPr="008A255A">
        <w:rPr>
          <w:rFonts w:ascii="Arial" w:eastAsia="Times New Roman" w:hAnsi="Arial" w:cs="Arial"/>
          <w:color w:val="404040"/>
          <w:lang w:eastAsia="en-GB"/>
        </w:rPr>
        <w:t>Everyone should avoid gatherings with friends and family, as well as large gatherings and crowded places, such as pubs, clubs and theatres</w:t>
      </w:r>
    </w:p>
    <w:p w14:paraId="120DD4A7" w14:textId="77777777" w:rsidR="008A255A" w:rsidRPr="008A255A" w:rsidRDefault="008A255A" w:rsidP="008A255A">
      <w:pPr>
        <w:numPr>
          <w:ilvl w:val="0"/>
          <w:numId w:val="9"/>
        </w:numPr>
        <w:shd w:val="clear" w:color="auto" w:fill="FFFFFF"/>
        <w:spacing w:before="270" w:after="0" w:line="240" w:lineRule="auto"/>
        <w:ind w:left="300"/>
        <w:textAlignment w:val="baseline"/>
        <w:rPr>
          <w:rFonts w:ascii="Arial" w:eastAsia="Times New Roman" w:hAnsi="Arial" w:cs="Arial"/>
          <w:color w:val="404040"/>
          <w:lang w:eastAsia="en-GB"/>
        </w:rPr>
      </w:pPr>
      <w:r w:rsidRPr="008A255A">
        <w:rPr>
          <w:rFonts w:ascii="Arial" w:eastAsia="Times New Roman" w:hAnsi="Arial" w:cs="Arial"/>
          <w:color w:val="404040"/>
          <w:lang w:eastAsia="en-GB"/>
        </w:rPr>
        <w:t>People should avoid non-essential travel and work from home if they can</w:t>
      </w:r>
    </w:p>
    <w:p w14:paraId="37A3D705" w14:textId="77777777" w:rsidR="008A255A" w:rsidRPr="008A255A" w:rsidRDefault="008A255A" w:rsidP="008A255A">
      <w:pPr>
        <w:numPr>
          <w:ilvl w:val="0"/>
          <w:numId w:val="9"/>
        </w:numPr>
        <w:shd w:val="clear" w:color="auto" w:fill="FFFFFF"/>
        <w:spacing w:before="270" w:after="0" w:line="240" w:lineRule="auto"/>
        <w:ind w:left="300"/>
        <w:textAlignment w:val="baseline"/>
        <w:rPr>
          <w:rFonts w:ascii="Arial" w:eastAsia="Times New Roman" w:hAnsi="Arial" w:cs="Arial"/>
          <w:color w:val="404040"/>
          <w:lang w:eastAsia="en-GB"/>
        </w:rPr>
      </w:pPr>
      <w:r w:rsidRPr="008A255A">
        <w:rPr>
          <w:rFonts w:ascii="Arial" w:eastAsia="Times New Roman" w:hAnsi="Arial" w:cs="Arial"/>
          <w:color w:val="404040"/>
          <w:lang w:eastAsia="en-GB"/>
        </w:rPr>
        <w:t>All "unnecessary" visits to friends and relatives in care homes should cease</w:t>
      </w:r>
    </w:p>
    <w:p w14:paraId="237CB82E" w14:textId="77777777" w:rsidR="008A255A" w:rsidRPr="008A255A" w:rsidRDefault="008A255A" w:rsidP="008A255A">
      <w:pPr>
        <w:numPr>
          <w:ilvl w:val="0"/>
          <w:numId w:val="9"/>
        </w:numPr>
        <w:shd w:val="clear" w:color="auto" w:fill="FFFFFF"/>
        <w:spacing w:before="270" w:after="0" w:line="240" w:lineRule="auto"/>
        <w:ind w:left="300"/>
        <w:textAlignment w:val="baseline"/>
        <w:rPr>
          <w:rFonts w:ascii="Arial" w:eastAsia="Times New Roman" w:hAnsi="Arial" w:cs="Arial"/>
          <w:color w:val="404040"/>
          <w:lang w:eastAsia="en-GB"/>
        </w:rPr>
      </w:pPr>
      <w:r w:rsidRPr="008A255A">
        <w:rPr>
          <w:rFonts w:ascii="Arial" w:eastAsia="Times New Roman" w:hAnsi="Arial" w:cs="Arial"/>
          <w:color w:val="404040"/>
          <w:lang w:eastAsia="en-GB"/>
        </w:rPr>
        <w:t>People should only use the NHS "where we really need to" - and can reduce the burden on workers by getting advice on the NHS website where possible</w:t>
      </w:r>
    </w:p>
    <w:p w14:paraId="02B27CA1" w14:textId="77777777" w:rsidR="008A255A" w:rsidRPr="008A255A" w:rsidRDefault="008A255A" w:rsidP="008A255A">
      <w:pPr>
        <w:numPr>
          <w:ilvl w:val="0"/>
          <w:numId w:val="9"/>
        </w:numPr>
        <w:shd w:val="clear" w:color="auto" w:fill="FFFFFF"/>
        <w:spacing w:before="270" w:after="0" w:line="240" w:lineRule="auto"/>
        <w:ind w:left="300"/>
        <w:textAlignment w:val="baseline"/>
        <w:rPr>
          <w:rFonts w:ascii="Arial" w:eastAsia="Times New Roman" w:hAnsi="Arial" w:cs="Arial"/>
          <w:color w:val="404040"/>
          <w:lang w:eastAsia="en-GB"/>
        </w:rPr>
      </w:pPr>
      <w:r w:rsidRPr="008A255A">
        <w:rPr>
          <w:rFonts w:ascii="Arial" w:eastAsia="Times New Roman" w:hAnsi="Arial" w:cs="Arial"/>
          <w:color w:val="404040"/>
          <w:lang w:eastAsia="en-GB"/>
        </w:rPr>
        <w:t>By next weekend, those with the most serious health conditions must be "largely shielded from social contact for around 12 weeks"</w:t>
      </w:r>
    </w:p>
    <w:p w14:paraId="1463DDA5" w14:textId="77777777" w:rsidR="008A255A" w:rsidRPr="008A255A" w:rsidRDefault="008A255A" w:rsidP="008A255A">
      <w:pPr>
        <w:numPr>
          <w:ilvl w:val="0"/>
          <w:numId w:val="9"/>
        </w:numPr>
        <w:shd w:val="clear" w:color="auto" w:fill="FFFFFF"/>
        <w:spacing w:before="270" w:after="0" w:line="240" w:lineRule="auto"/>
        <w:ind w:left="300"/>
        <w:textAlignment w:val="baseline"/>
        <w:rPr>
          <w:rFonts w:ascii="Arial" w:eastAsia="Times New Roman" w:hAnsi="Arial" w:cs="Arial"/>
          <w:color w:val="404040"/>
          <w:lang w:eastAsia="en-GB"/>
        </w:rPr>
      </w:pPr>
      <w:r w:rsidRPr="008A255A">
        <w:rPr>
          <w:rFonts w:ascii="Arial" w:eastAsia="Times New Roman" w:hAnsi="Arial" w:cs="Arial"/>
          <w:color w:val="404040"/>
          <w:lang w:eastAsia="en-GB"/>
        </w:rPr>
        <w:t>If one person in any household has a persistent cough or fever, everyone living there must stay at home for 14 days</w:t>
      </w:r>
    </w:p>
    <w:p w14:paraId="563ABC6A" w14:textId="77777777" w:rsidR="008A255A" w:rsidRPr="008A255A" w:rsidRDefault="008A255A" w:rsidP="008A255A">
      <w:pPr>
        <w:numPr>
          <w:ilvl w:val="0"/>
          <w:numId w:val="9"/>
        </w:numPr>
        <w:shd w:val="clear" w:color="auto" w:fill="FFFFFF"/>
        <w:spacing w:before="270" w:after="0" w:line="240" w:lineRule="auto"/>
        <w:ind w:left="300"/>
        <w:textAlignment w:val="baseline"/>
        <w:rPr>
          <w:rFonts w:ascii="Arial" w:eastAsia="Times New Roman" w:hAnsi="Arial" w:cs="Arial"/>
          <w:color w:val="404040"/>
          <w:lang w:eastAsia="en-GB"/>
        </w:rPr>
      </w:pPr>
      <w:r w:rsidRPr="008A255A">
        <w:rPr>
          <w:rFonts w:ascii="Arial" w:eastAsia="Times New Roman" w:hAnsi="Arial" w:cs="Arial"/>
          <w:color w:val="404040"/>
          <w:lang w:eastAsia="en-GB"/>
        </w:rPr>
        <w:t>Those people should, if possible, avoid leaving the house "even to buy food or essentials" - but they may leave the house "for exercise and, in that case, at a safe distance from others"</w:t>
      </w:r>
    </w:p>
    <w:p w14:paraId="265B0534" w14:textId="77777777" w:rsidR="008A255A" w:rsidRPr="008A255A" w:rsidRDefault="008A255A" w:rsidP="008A255A">
      <w:pPr>
        <w:numPr>
          <w:ilvl w:val="0"/>
          <w:numId w:val="9"/>
        </w:numPr>
        <w:shd w:val="clear" w:color="auto" w:fill="FFFFFF"/>
        <w:spacing w:before="270" w:after="0" w:line="240" w:lineRule="auto"/>
        <w:ind w:left="300"/>
        <w:textAlignment w:val="baseline"/>
        <w:rPr>
          <w:rFonts w:ascii="Arial" w:eastAsia="Times New Roman" w:hAnsi="Arial" w:cs="Arial"/>
          <w:color w:val="404040"/>
          <w:lang w:eastAsia="en-GB"/>
        </w:rPr>
      </w:pPr>
      <w:r w:rsidRPr="008A255A">
        <w:rPr>
          <w:rFonts w:ascii="Arial" w:eastAsia="Times New Roman" w:hAnsi="Arial" w:cs="Arial"/>
          <w:color w:val="404040"/>
          <w:lang w:eastAsia="en-GB"/>
        </w:rPr>
        <w:t>Schools will not be closed for the moment</w:t>
      </w:r>
    </w:p>
    <w:p w14:paraId="0CE35570" w14:textId="77777777" w:rsidR="008A255A" w:rsidRPr="00B732F4" w:rsidRDefault="008A255A" w:rsidP="00D935AB">
      <w:pPr>
        <w:rPr>
          <w:rFonts w:ascii="Arial" w:hAnsi="Arial" w:cs="Arial"/>
          <w:lang w:val="en-US"/>
        </w:rPr>
      </w:pPr>
    </w:p>
    <w:p w14:paraId="08517059" w14:textId="77777777" w:rsidR="00D935AB" w:rsidRPr="00B732F4" w:rsidRDefault="00D935AB" w:rsidP="00D935AB">
      <w:pPr>
        <w:rPr>
          <w:rFonts w:ascii="Arial" w:hAnsi="Arial" w:cs="Arial"/>
        </w:rPr>
      </w:pPr>
      <w:r w:rsidRPr="00B732F4">
        <w:rPr>
          <w:rFonts w:ascii="Arial" w:hAnsi="Arial" w:cs="Arial"/>
        </w:rPr>
        <w:t>For information about the virus and how you can look after your health, visit </w:t>
      </w:r>
      <w:hyperlink r:id="rId8" w:history="1">
        <w:r w:rsidRPr="00B732F4">
          <w:rPr>
            <w:rStyle w:val="Hyperlink"/>
            <w:rFonts w:ascii="Arial" w:hAnsi="Arial" w:cs="Arial"/>
          </w:rPr>
          <w:t>www.nhs.uk</w:t>
        </w:r>
      </w:hyperlink>
    </w:p>
    <w:p w14:paraId="374FC4D3" w14:textId="77777777" w:rsidR="00D935AB" w:rsidRPr="00B732F4" w:rsidRDefault="00D935AB" w:rsidP="00D935AB">
      <w:pPr>
        <w:rPr>
          <w:rFonts w:ascii="Arial" w:hAnsi="Arial" w:cs="Arial"/>
        </w:rPr>
      </w:pPr>
      <w:r w:rsidRPr="00B732F4">
        <w:rPr>
          <w:rFonts w:ascii="Arial" w:hAnsi="Arial" w:cs="Arial"/>
        </w:rPr>
        <w:t>For the latest information about Coronavirus in the UK, click </w:t>
      </w:r>
      <w:hyperlink r:id="rId9" w:history="1">
        <w:r w:rsidRPr="00B732F4">
          <w:rPr>
            <w:rStyle w:val="Hyperlink"/>
            <w:rFonts w:ascii="Arial" w:hAnsi="Arial" w:cs="Arial"/>
          </w:rPr>
          <w:t>here</w:t>
        </w:r>
      </w:hyperlink>
    </w:p>
    <w:p w14:paraId="0A3E98DD" w14:textId="77777777" w:rsidR="00D935AB" w:rsidRPr="00B732F4" w:rsidRDefault="00D935AB" w:rsidP="00D935AB">
      <w:pPr>
        <w:rPr>
          <w:rFonts w:ascii="Arial" w:hAnsi="Arial" w:cs="Arial"/>
          <w:b/>
        </w:rPr>
      </w:pPr>
      <w:r w:rsidRPr="00B732F4">
        <w:rPr>
          <w:rFonts w:ascii="Arial" w:hAnsi="Arial" w:cs="Arial"/>
          <w:b/>
        </w:rPr>
        <w:t>What is the latest advice?</w:t>
      </w:r>
    </w:p>
    <w:p w14:paraId="1E7B1155" w14:textId="77777777" w:rsidR="008A255A" w:rsidRPr="00B732F4" w:rsidRDefault="008A255A" w:rsidP="008A255A">
      <w:pPr>
        <w:rPr>
          <w:rFonts w:ascii="Arial" w:hAnsi="Arial" w:cs="Arial"/>
        </w:rPr>
      </w:pPr>
      <w:r w:rsidRPr="00B732F4">
        <w:rPr>
          <w:rFonts w:ascii="Arial" w:hAnsi="Arial" w:cs="Arial"/>
        </w:rPr>
        <w:t>Stay at home if you have either:</w:t>
      </w:r>
    </w:p>
    <w:p w14:paraId="7254A272" w14:textId="77777777" w:rsidR="008A255A" w:rsidRPr="00B732F4" w:rsidRDefault="008A255A" w:rsidP="008A255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732F4">
        <w:rPr>
          <w:rFonts w:ascii="Arial" w:hAnsi="Arial" w:cs="Arial"/>
        </w:rPr>
        <w:t>a high temperature – you feel hot to touch on your chest or back</w:t>
      </w:r>
    </w:p>
    <w:p w14:paraId="33E8F4F0" w14:textId="77777777" w:rsidR="008A255A" w:rsidRPr="00B732F4" w:rsidRDefault="008A255A" w:rsidP="008A255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732F4">
        <w:rPr>
          <w:rFonts w:ascii="Arial" w:hAnsi="Arial" w:cs="Arial"/>
        </w:rPr>
        <w:t>a new, continuous cough – this means you've started coughing repeatedly</w:t>
      </w:r>
    </w:p>
    <w:p w14:paraId="0B09690B" w14:textId="77777777" w:rsidR="008A255A" w:rsidRPr="00B732F4" w:rsidRDefault="008A255A" w:rsidP="008A255A">
      <w:pPr>
        <w:rPr>
          <w:rFonts w:ascii="Arial" w:hAnsi="Arial" w:cs="Arial"/>
        </w:rPr>
      </w:pPr>
      <w:r w:rsidRPr="00B732F4">
        <w:rPr>
          <w:rFonts w:ascii="Arial" w:hAnsi="Arial" w:cs="Arial"/>
        </w:rPr>
        <w:t>Do not go to a GP surgery, pharmacy or hospital.</w:t>
      </w:r>
    </w:p>
    <w:p w14:paraId="030F73E9" w14:textId="77777777" w:rsidR="008A255A" w:rsidRPr="00B732F4" w:rsidRDefault="008A255A" w:rsidP="008A255A">
      <w:pPr>
        <w:rPr>
          <w:rFonts w:ascii="Arial" w:hAnsi="Arial" w:cs="Arial"/>
        </w:rPr>
      </w:pPr>
      <w:r w:rsidRPr="00B732F4">
        <w:rPr>
          <w:rFonts w:ascii="Arial" w:hAnsi="Arial" w:cs="Arial"/>
        </w:rPr>
        <w:t>You do not need to contact 111 to tell them you're staying at home.</w:t>
      </w:r>
    </w:p>
    <w:p w14:paraId="02DE6BDE" w14:textId="77777777" w:rsidR="008A255A" w:rsidRPr="00B732F4" w:rsidRDefault="008A255A" w:rsidP="008A255A">
      <w:pPr>
        <w:rPr>
          <w:rFonts w:ascii="Arial" w:hAnsi="Arial" w:cs="Arial"/>
        </w:rPr>
      </w:pPr>
      <w:r w:rsidRPr="00B732F4">
        <w:rPr>
          <w:rFonts w:ascii="Arial" w:hAnsi="Arial" w:cs="Arial"/>
        </w:rPr>
        <w:t>Testing for coronavirus is not needed if you're staying at home.</w:t>
      </w:r>
    </w:p>
    <w:p w14:paraId="29DCDC4C" w14:textId="21091B46" w:rsidR="008A255A" w:rsidRPr="00B732F4" w:rsidRDefault="0078622C" w:rsidP="008A255A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255A" w:rsidRPr="00B732F4">
        <w:rPr>
          <w:rFonts w:ascii="Arial" w:hAnsi="Arial" w:cs="Arial"/>
        </w:rPr>
        <w:t>f you have symptoms, stay at home for 7 days</w:t>
      </w:r>
    </w:p>
    <w:p w14:paraId="18FC2660" w14:textId="77777777" w:rsidR="008A255A" w:rsidRPr="00B732F4" w:rsidRDefault="008A255A" w:rsidP="008A255A">
      <w:pPr>
        <w:rPr>
          <w:rFonts w:ascii="Arial" w:hAnsi="Arial" w:cs="Arial"/>
        </w:rPr>
      </w:pPr>
    </w:p>
    <w:p w14:paraId="1C58E9C0" w14:textId="77777777" w:rsidR="008A255A" w:rsidRPr="00B732F4" w:rsidRDefault="008A255A" w:rsidP="008A255A">
      <w:pPr>
        <w:rPr>
          <w:rFonts w:ascii="Arial" w:hAnsi="Arial" w:cs="Arial"/>
        </w:rPr>
      </w:pPr>
    </w:p>
    <w:p w14:paraId="1A0C190F" w14:textId="77777777" w:rsidR="008A255A" w:rsidRPr="00B732F4" w:rsidRDefault="008A255A" w:rsidP="008A255A">
      <w:pPr>
        <w:rPr>
          <w:rFonts w:ascii="Arial" w:hAnsi="Arial" w:cs="Arial"/>
        </w:rPr>
      </w:pPr>
      <w:r w:rsidRPr="00B732F4">
        <w:rPr>
          <w:rFonts w:ascii="Arial" w:hAnsi="Arial" w:cs="Arial"/>
        </w:rPr>
        <w:lastRenderedPageBreak/>
        <w:t>If you live with other people, they should stay at home for 14 days from the day the first person got symptoms</w:t>
      </w:r>
      <w:r w:rsidR="00D048CC">
        <w:rPr>
          <w:rFonts w:ascii="Arial" w:hAnsi="Arial" w:cs="Arial"/>
        </w:rPr>
        <w:t xml:space="preserve">. </w:t>
      </w:r>
      <w:r w:rsidRPr="00B732F4">
        <w:rPr>
          <w:rFonts w:ascii="Arial" w:hAnsi="Arial" w:cs="Arial"/>
        </w:rPr>
        <w:t>If you live with someone who is 70 or over, has a long-term condition, is pregnant or has a weakened immune system, try to find somewhere else for them to stay for 14 days.</w:t>
      </w:r>
    </w:p>
    <w:p w14:paraId="5D2A11AA" w14:textId="77777777" w:rsidR="008A255A" w:rsidRPr="00B732F4" w:rsidRDefault="008A255A" w:rsidP="008A255A">
      <w:pPr>
        <w:rPr>
          <w:rFonts w:ascii="Arial" w:hAnsi="Arial" w:cs="Arial"/>
        </w:rPr>
      </w:pPr>
      <w:r w:rsidRPr="00B732F4">
        <w:rPr>
          <w:rFonts w:ascii="Arial" w:hAnsi="Arial" w:cs="Arial"/>
        </w:rPr>
        <w:t xml:space="preserve">If you </w:t>
      </w:r>
      <w:proofErr w:type="gramStart"/>
      <w:r w:rsidRPr="00B732F4">
        <w:rPr>
          <w:rFonts w:ascii="Arial" w:hAnsi="Arial" w:cs="Arial"/>
        </w:rPr>
        <w:t>have to</w:t>
      </w:r>
      <w:proofErr w:type="gramEnd"/>
      <w:r w:rsidRPr="00B732F4">
        <w:rPr>
          <w:rFonts w:ascii="Arial" w:hAnsi="Arial" w:cs="Arial"/>
        </w:rPr>
        <w:t xml:space="preserve"> stay at home together, try to keep away from each other as much as possible.</w:t>
      </w:r>
    </w:p>
    <w:p w14:paraId="31F48FF5" w14:textId="77777777" w:rsidR="008A255A" w:rsidRPr="00B732F4" w:rsidRDefault="008A255A" w:rsidP="008A255A">
      <w:pPr>
        <w:rPr>
          <w:rFonts w:ascii="Arial" w:hAnsi="Arial" w:cs="Arial"/>
        </w:rPr>
      </w:pPr>
      <w:r w:rsidRPr="00B732F4">
        <w:rPr>
          <w:rFonts w:ascii="Arial" w:hAnsi="Arial" w:cs="Arial"/>
        </w:rPr>
        <w:t>Read NHS </w:t>
      </w:r>
      <w:hyperlink r:id="rId10" w:history="1">
        <w:r w:rsidRPr="00B732F4">
          <w:rPr>
            <w:rStyle w:val="Hyperlink"/>
            <w:rFonts w:ascii="Arial" w:hAnsi="Arial" w:cs="Arial"/>
          </w:rPr>
          <w:t>advice about staying at home</w:t>
        </w:r>
      </w:hyperlink>
      <w:r w:rsidRPr="00B732F4">
        <w:rPr>
          <w:rFonts w:ascii="Arial" w:hAnsi="Arial" w:cs="Arial"/>
        </w:rPr>
        <w:t>.</w:t>
      </w:r>
    </w:p>
    <w:p w14:paraId="0E4384BF" w14:textId="77777777" w:rsidR="009F58DB" w:rsidRPr="00B732F4" w:rsidRDefault="00D935AB" w:rsidP="008A255A">
      <w:pPr>
        <w:rPr>
          <w:rFonts w:ascii="Arial" w:hAnsi="Arial" w:cs="Arial"/>
          <w:b/>
          <w:i/>
        </w:rPr>
      </w:pPr>
      <w:r w:rsidRPr="00B732F4">
        <w:rPr>
          <w:rFonts w:ascii="Arial" w:hAnsi="Arial" w:cs="Arial"/>
          <w:i/>
          <w:lang w:val="en-US"/>
        </w:rPr>
        <w:t xml:space="preserve">This link will take you to the 111 Coronavirus service - </w:t>
      </w:r>
      <w:hyperlink r:id="rId11" w:history="1">
        <w:r w:rsidRPr="00B732F4">
          <w:rPr>
            <w:rStyle w:val="nhsuk-action-linktext"/>
            <w:rFonts w:ascii="Arial" w:hAnsi="Arial" w:cs="Arial"/>
            <w:b/>
            <w:i/>
            <w:color w:val="1460AA"/>
            <w:u w:val="single"/>
            <w:shd w:val="clear" w:color="auto" w:fill="FAFAFA"/>
          </w:rPr>
          <w:t>Use the 111 coronavirus service</w:t>
        </w:r>
      </w:hyperlink>
    </w:p>
    <w:p w14:paraId="4F484597" w14:textId="77777777" w:rsidR="00D935AB" w:rsidRPr="00B732F4" w:rsidRDefault="00D935AB" w:rsidP="00D935AB">
      <w:pPr>
        <w:pStyle w:val="Normal0"/>
        <w:autoSpaceDE/>
        <w:rPr>
          <w:sz w:val="22"/>
          <w:szCs w:val="22"/>
        </w:rPr>
      </w:pPr>
    </w:p>
    <w:p w14:paraId="22A28028" w14:textId="77777777" w:rsidR="003E3CBE" w:rsidRPr="00B732F4" w:rsidRDefault="008A255A" w:rsidP="000A2D07">
      <w:pPr>
        <w:pStyle w:val="wordsection1"/>
        <w:spacing w:before="0" w:after="200" w:line="276" w:lineRule="auto"/>
        <w:rPr>
          <w:rFonts w:ascii="Arial" w:hAnsi="Arial" w:cs="Arial"/>
          <w:b/>
        </w:rPr>
      </w:pPr>
      <w:r w:rsidRPr="00B732F4">
        <w:rPr>
          <w:rFonts w:ascii="Arial" w:hAnsi="Arial" w:cs="Arial"/>
          <w:b/>
        </w:rPr>
        <w:t>What actions</w:t>
      </w:r>
      <w:r w:rsidR="003E3CBE" w:rsidRPr="00B732F4">
        <w:rPr>
          <w:rFonts w:ascii="Arial" w:hAnsi="Arial" w:cs="Arial"/>
          <w:b/>
        </w:rPr>
        <w:t xml:space="preserve"> has South Somerset District Council undertaken?</w:t>
      </w:r>
    </w:p>
    <w:p w14:paraId="4F1B5140" w14:textId="77777777" w:rsidR="008A255A" w:rsidRPr="00B732F4" w:rsidRDefault="008A255A" w:rsidP="000A2D07">
      <w:pPr>
        <w:pStyle w:val="wordsection1"/>
        <w:spacing w:before="0" w:after="200" w:line="276" w:lineRule="auto"/>
        <w:rPr>
          <w:rFonts w:ascii="Arial" w:hAnsi="Arial" w:cs="Arial"/>
        </w:rPr>
      </w:pPr>
      <w:r w:rsidRPr="00B732F4">
        <w:rPr>
          <w:rFonts w:ascii="Arial" w:hAnsi="Arial" w:cs="Arial"/>
        </w:rPr>
        <w:t>While we await further guidance and clarification, in the interest of public safety we have:</w:t>
      </w:r>
    </w:p>
    <w:p w14:paraId="6608F278" w14:textId="77777777" w:rsidR="008A255A" w:rsidRPr="00B732F4" w:rsidRDefault="008A255A" w:rsidP="00570477">
      <w:pPr>
        <w:pStyle w:val="wordsection1"/>
        <w:numPr>
          <w:ilvl w:val="0"/>
          <w:numId w:val="13"/>
        </w:numPr>
        <w:spacing w:before="0" w:after="200" w:line="276" w:lineRule="auto"/>
        <w:rPr>
          <w:rFonts w:ascii="Arial" w:hAnsi="Arial" w:cs="Arial"/>
        </w:rPr>
      </w:pPr>
      <w:r w:rsidRPr="00B732F4">
        <w:rPr>
          <w:rFonts w:ascii="Arial" w:hAnsi="Arial" w:cs="Arial"/>
        </w:rPr>
        <w:t>Closed t</w:t>
      </w:r>
      <w:r w:rsidR="00570477" w:rsidRPr="00B732F4">
        <w:rPr>
          <w:rFonts w:ascii="Arial" w:hAnsi="Arial" w:cs="Arial"/>
        </w:rPr>
        <w:t>he Octagon Theatre, Westlands, alongside Yeovil Recreation Centre (and Galley Café)</w:t>
      </w:r>
    </w:p>
    <w:p w14:paraId="004AC6DB" w14:textId="77777777" w:rsidR="008A255A" w:rsidRPr="00B732F4" w:rsidRDefault="008A255A" w:rsidP="00570477">
      <w:pPr>
        <w:pStyle w:val="wordsection1"/>
        <w:numPr>
          <w:ilvl w:val="0"/>
          <w:numId w:val="13"/>
        </w:numPr>
        <w:spacing w:before="0" w:after="200" w:line="276" w:lineRule="auto"/>
        <w:rPr>
          <w:rFonts w:ascii="Arial" w:hAnsi="Arial" w:cs="Arial"/>
        </w:rPr>
      </w:pPr>
      <w:r w:rsidRPr="00B732F4">
        <w:rPr>
          <w:rFonts w:ascii="Arial" w:hAnsi="Arial" w:cs="Arial"/>
        </w:rPr>
        <w:t>Closed our buildings to the public apart from the Connect hub at Petters Way, Yeovil</w:t>
      </w:r>
    </w:p>
    <w:p w14:paraId="4FBB6A31" w14:textId="77777777" w:rsidR="008A255A" w:rsidRPr="00B732F4" w:rsidRDefault="008A255A" w:rsidP="00570477">
      <w:pPr>
        <w:pStyle w:val="wordsection1"/>
        <w:numPr>
          <w:ilvl w:val="0"/>
          <w:numId w:val="13"/>
        </w:numPr>
        <w:spacing w:before="0" w:after="200" w:line="276" w:lineRule="auto"/>
        <w:rPr>
          <w:rFonts w:ascii="Arial" w:hAnsi="Arial" w:cs="Arial"/>
        </w:rPr>
      </w:pPr>
      <w:r w:rsidRPr="00B732F4">
        <w:rPr>
          <w:rFonts w:ascii="Arial" w:hAnsi="Arial" w:cs="Arial"/>
        </w:rPr>
        <w:t>Postponed today’s Regulation Committee meeting and tomorrow’s Area West meeting</w:t>
      </w:r>
    </w:p>
    <w:p w14:paraId="63E5C134" w14:textId="77777777" w:rsidR="008A255A" w:rsidRPr="00B732F4" w:rsidRDefault="00570477" w:rsidP="00570477">
      <w:pPr>
        <w:pStyle w:val="wordsection1"/>
        <w:numPr>
          <w:ilvl w:val="0"/>
          <w:numId w:val="13"/>
        </w:numPr>
        <w:spacing w:before="0" w:after="200" w:line="276" w:lineRule="auto"/>
        <w:rPr>
          <w:rFonts w:ascii="Arial" w:hAnsi="Arial" w:cs="Arial"/>
        </w:rPr>
      </w:pPr>
      <w:r w:rsidRPr="00B732F4">
        <w:rPr>
          <w:rFonts w:ascii="Arial" w:hAnsi="Arial" w:cs="Arial"/>
        </w:rPr>
        <w:t>The meeting of Full Council will go ahead with a revised agenda which you receive shortly</w:t>
      </w:r>
    </w:p>
    <w:p w14:paraId="0031C33C" w14:textId="77777777" w:rsidR="00570477" w:rsidRDefault="00570477" w:rsidP="0057047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B732F4">
        <w:rPr>
          <w:rFonts w:ascii="Arial" w:hAnsi="Arial" w:cs="Arial"/>
        </w:rPr>
        <w:t>Ninesprings</w:t>
      </w:r>
      <w:proofErr w:type="spellEnd"/>
      <w:r w:rsidRPr="00B732F4">
        <w:rPr>
          <w:rFonts w:ascii="Arial" w:hAnsi="Arial" w:cs="Arial"/>
        </w:rPr>
        <w:t xml:space="preserve"> Café will be open normal hours but as a takeaway only with waiting lines marked out on the ground and we ask customers to queue using these guidelines.</w:t>
      </w:r>
    </w:p>
    <w:p w14:paraId="101B7206" w14:textId="77777777" w:rsidR="00B732F4" w:rsidRPr="00B732F4" w:rsidRDefault="00B732F4" w:rsidP="00B732F4">
      <w:pPr>
        <w:pStyle w:val="ListParagraph"/>
        <w:rPr>
          <w:rFonts w:ascii="Arial" w:hAnsi="Arial" w:cs="Arial"/>
        </w:rPr>
      </w:pPr>
    </w:p>
    <w:p w14:paraId="1CB84805" w14:textId="77777777" w:rsidR="00913A85" w:rsidRDefault="00570477" w:rsidP="00B732F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732F4">
        <w:rPr>
          <w:rFonts w:ascii="Arial" w:hAnsi="Arial" w:cs="Arial"/>
        </w:rPr>
        <w:t>All volunteering activity is suspended from tomorrow for Countryside and Heritage. Letters will be issued today by the teams. The same goes for work experience.</w:t>
      </w:r>
    </w:p>
    <w:p w14:paraId="717DB7F2" w14:textId="77777777" w:rsidR="00B732F4" w:rsidRPr="00B732F4" w:rsidRDefault="00B732F4" w:rsidP="00B732F4">
      <w:pPr>
        <w:pStyle w:val="ListParagraph"/>
        <w:rPr>
          <w:rFonts w:ascii="Arial" w:hAnsi="Arial" w:cs="Arial"/>
        </w:rPr>
      </w:pPr>
    </w:p>
    <w:p w14:paraId="7F06ADCE" w14:textId="77777777" w:rsidR="00570477" w:rsidRPr="00B732F4" w:rsidRDefault="00570477" w:rsidP="000A2D0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732F4">
        <w:rPr>
          <w:rFonts w:ascii="Arial" w:hAnsi="Arial" w:cs="Arial"/>
        </w:rPr>
        <w:t xml:space="preserve">Staff at Ham Hill, Chard Reservoir and </w:t>
      </w:r>
      <w:proofErr w:type="spellStart"/>
      <w:r w:rsidRPr="00B732F4">
        <w:rPr>
          <w:rFonts w:ascii="Arial" w:hAnsi="Arial" w:cs="Arial"/>
        </w:rPr>
        <w:t>Ninesprings</w:t>
      </w:r>
      <w:proofErr w:type="spellEnd"/>
      <w:r w:rsidRPr="00B732F4">
        <w:rPr>
          <w:rFonts w:ascii="Arial" w:hAnsi="Arial" w:cs="Arial"/>
        </w:rPr>
        <w:t xml:space="preserve"> are working to keep sites safe and accessible as access to greenspaces is going to be of paramount importance to people’s health </w:t>
      </w:r>
      <w:proofErr w:type="gramStart"/>
      <w:r w:rsidRPr="00B732F4">
        <w:rPr>
          <w:rFonts w:ascii="Arial" w:hAnsi="Arial" w:cs="Arial"/>
        </w:rPr>
        <w:t>at this time</w:t>
      </w:r>
      <w:proofErr w:type="gramEnd"/>
      <w:r w:rsidRPr="00B732F4">
        <w:rPr>
          <w:rFonts w:ascii="Arial" w:hAnsi="Arial" w:cs="Arial"/>
        </w:rPr>
        <w:t xml:space="preserve">. </w:t>
      </w:r>
    </w:p>
    <w:p w14:paraId="3E46B172" w14:textId="77777777" w:rsidR="000A2D07" w:rsidRPr="00B732F4" w:rsidRDefault="00570477" w:rsidP="00570477">
      <w:pPr>
        <w:pStyle w:val="wordsection1"/>
        <w:spacing w:before="0" w:after="200" w:line="276" w:lineRule="auto"/>
        <w:rPr>
          <w:rFonts w:ascii="Arial" w:hAnsi="Arial" w:cs="Arial"/>
        </w:rPr>
      </w:pPr>
      <w:r w:rsidRPr="00B732F4">
        <w:rPr>
          <w:rFonts w:ascii="Arial" w:hAnsi="Arial" w:cs="Arial"/>
        </w:rPr>
        <w:t xml:space="preserve">It is important to stress to communities that the delivery of council services </w:t>
      </w:r>
      <w:proofErr w:type="gramStart"/>
      <w:r w:rsidRPr="00B732F4">
        <w:rPr>
          <w:rFonts w:ascii="Arial" w:hAnsi="Arial" w:cs="Arial"/>
        </w:rPr>
        <w:t>continues</w:t>
      </w:r>
      <w:proofErr w:type="gramEnd"/>
      <w:r w:rsidRPr="00B732F4">
        <w:rPr>
          <w:rFonts w:ascii="Arial" w:hAnsi="Arial" w:cs="Arial"/>
        </w:rPr>
        <w:t xml:space="preserve"> and our business continuity plans are already being implemented.</w:t>
      </w:r>
      <w:r w:rsidR="00D048CC">
        <w:rPr>
          <w:rFonts w:ascii="Arial" w:hAnsi="Arial" w:cs="Arial"/>
        </w:rPr>
        <w:t xml:space="preserve"> Please urge residents, where possible, to use our website www.southsomerset.gov.uk</w:t>
      </w:r>
    </w:p>
    <w:p w14:paraId="391234C3" w14:textId="77777777" w:rsidR="000A2D07" w:rsidRPr="00B732F4" w:rsidRDefault="003873DE" w:rsidP="000A2D07">
      <w:pPr>
        <w:pStyle w:val="wordsection1"/>
        <w:spacing w:before="0" w:after="200" w:line="276" w:lineRule="auto"/>
        <w:rPr>
          <w:rFonts w:ascii="Arial" w:hAnsi="Arial" w:cs="Arial"/>
        </w:rPr>
      </w:pPr>
      <w:r w:rsidRPr="00B732F4">
        <w:rPr>
          <w:rFonts w:ascii="Arial" w:hAnsi="Arial" w:cs="Arial"/>
        </w:rPr>
        <w:t>Addi</w:t>
      </w:r>
      <w:r w:rsidR="00EF08EE" w:rsidRPr="00B732F4">
        <w:rPr>
          <w:rFonts w:ascii="Arial" w:hAnsi="Arial" w:cs="Arial"/>
        </w:rPr>
        <w:t>tional</w:t>
      </w:r>
      <w:r w:rsidR="000A2D07" w:rsidRPr="00B732F4">
        <w:rPr>
          <w:rFonts w:ascii="Arial" w:hAnsi="Arial" w:cs="Arial"/>
        </w:rPr>
        <w:t xml:space="preserve"> strategic meetings with key team members </w:t>
      </w:r>
      <w:r w:rsidR="00EF08EE" w:rsidRPr="00B732F4">
        <w:rPr>
          <w:rFonts w:ascii="Arial" w:hAnsi="Arial" w:cs="Arial"/>
        </w:rPr>
        <w:t>continue</w:t>
      </w:r>
      <w:r w:rsidR="000A2D07" w:rsidRPr="00B732F4">
        <w:rPr>
          <w:rFonts w:ascii="Arial" w:hAnsi="Arial" w:cs="Arial"/>
        </w:rPr>
        <w:t xml:space="preserve"> to ensure we are taking the appropriate action which ensures we can continue to deliver services for our communities.</w:t>
      </w:r>
    </w:p>
    <w:p w14:paraId="1E5EDC98" w14:textId="16BCD4F6" w:rsidR="00570477" w:rsidRPr="00B732F4" w:rsidRDefault="000A2D07" w:rsidP="000A2D07">
      <w:pPr>
        <w:pStyle w:val="wordsection1"/>
        <w:spacing w:before="0" w:after="200" w:line="276" w:lineRule="auto"/>
        <w:rPr>
          <w:rFonts w:ascii="Arial" w:hAnsi="Arial" w:cs="Arial"/>
        </w:rPr>
      </w:pPr>
      <w:r w:rsidRPr="00B732F4">
        <w:rPr>
          <w:rFonts w:ascii="Arial" w:hAnsi="Arial" w:cs="Arial"/>
        </w:rPr>
        <w:t xml:space="preserve">We will be guided by advice from the Government </w:t>
      </w:r>
      <w:proofErr w:type="gramStart"/>
      <w:r w:rsidRPr="00B732F4">
        <w:rPr>
          <w:rFonts w:ascii="Arial" w:hAnsi="Arial" w:cs="Arial"/>
        </w:rPr>
        <w:t>with regard to</w:t>
      </w:r>
      <w:proofErr w:type="gramEnd"/>
      <w:r w:rsidRPr="00B732F4">
        <w:rPr>
          <w:rFonts w:ascii="Arial" w:hAnsi="Arial" w:cs="Arial"/>
        </w:rPr>
        <w:t xml:space="preserve"> the continuation of public council meetings</w:t>
      </w:r>
      <w:r w:rsidR="00570477" w:rsidRPr="00B732F4">
        <w:rPr>
          <w:rFonts w:ascii="Arial" w:hAnsi="Arial" w:cs="Arial"/>
        </w:rPr>
        <w:t xml:space="preserve"> and by-elections</w:t>
      </w:r>
      <w:r w:rsidRPr="00B732F4">
        <w:rPr>
          <w:rFonts w:ascii="Arial" w:hAnsi="Arial" w:cs="Arial"/>
        </w:rPr>
        <w:t>. If any guidance is issued on this matter, we will circulate this immediately.</w:t>
      </w:r>
    </w:p>
    <w:p w14:paraId="384185DE" w14:textId="77777777" w:rsidR="00EF08EE" w:rsidRPr="00B732F4" w:rsidRDefault="00EF08EE" w:rsidP="000A2D07">
      <w:pPr>
        <w:pStyle w:val="wordsection1"/>
        <w:spacing w:before="0" w:after="200" w:line="276" w:lineRule="auto"/>
        <w:rPr>
          <w:rFonts w:ascii="Arial" w:hAnsi="Arial" w:cs="Arial"/>
        </w:rPr>
      </w:pPr>
      <w:r w:rsidRPr="00B732F4">
        <w:rPr>
          <w:rFonts w:ascii="Arial" w:hAnsi="Arial" w:cs="Arial"/>
        </w:rPr>
        <w:t xml:space="preserve">We have set up a page for the public on our website to signpost people to relevant information, provide reassurance, and </w:t>
      </w:r>
      <w:r w:rsidR="003873DE" w:rsidRPr="00B732F4">
        <w:rPr>
          <w:rFonts w:ascii="Arial" w:hAnsi="Arial" w:cs="Arial"/>
        </w:rPr>
        <w:t xml:space="preserve">provide key messages to our residents - </w:t>
      </w:r>
      <w:hyperlink r:id="rId12" w:history="1">
        <w:r w:rsidR="003873DE" w:rsidRPr="00B732F4">
          <w:rPr>
            <w:rStyle w:val="Hyperlink"/>
            <w:rFonts w:ascii="Arial" w:hAnsi="Arial" w:cs="Arial"/>
          </w:rPr>
          <w:t>https://www.southsomerset.gov.uk/your-council/coronavirus-covid-19-information-and-guidance/</w:t>
        </w:r>
      </w:hyperlink>
    </w:p>
    <w:p w14:paraId="44B95689" w14:textId="77777777" w:rsidR="003873DE" w:rsidRPr="00B732F4" w:rsidRDefault="003873DE" w:rsidP="000A2D07">
      <w:pPr>
        <w:pStyle w:val="wordsection1"/>
        <w:spacing w:before="0" w:after="200" w:line="276" w:lineRule="auto"/>
        <w:rPr>
          <w:rFonts w:ascii="Arial" w:hAnsi="Arial" w:cs="Arial"/>
        </w:rPr>
      </w:pPr>
      <w:r w:rsidRPr="00B732F4">
        <w:rPr>
          <w:rFonts w:ascii="Arial" w:hAnsi="Arial" w:cs="Arial"/>
        </w:rPr>
        <w:t xml:space="preserve">You may also find this link useful to see further official guidance from the Government - </w:t>
      </w:r>
      <w:hyperlink r:id="rId13" w:history="1">
        <w:r w:rsidRPr="00B732F4">
          <w:rPr>
            <w:rStyle w:val="Hyperlink"/>
            <w:rFonts w:ascii="Arial" w:hAnsi="Arial" w:cs="Arial"/>
          </w:rPr>
          <w:t>https://www.gov.uk/government/topical-events/coronavirus-covid-19-uk-government-response</w:t>
        </w:r>
      </w:hyperlink>
      <w:r w:rsidRPr="00B732F4">
        <w:rPr>
          <w:rFonts w:ascii="Arial" w:hAnsi="Arial" w:cs="Arial"/>
        </w:rPr>
        <w:t xml:space="preserve"> </w:t>
      </w:r>
    </w:p>
    <w:p w14:paraId="1E7B78E0" w14:textId="77777777" w:rsidR="00372786" w:rsidRPr="00B732F4" w:rsidRDefault="00372786" w:rsidP="000E3FA5">
      <w:pPr>
        <w:rPr>
          <w:rFonts w:ascii="Arial" w:hAnsi="Arial" w:cs="Arial"/>
          <w:b/>
        </w:rPr>
      </w:pPr>
      <w:r w:rsidRPr="00B732F4">
        <w:rPr>
          <w:rFonts w:ascii="Arial" w:hAnsi="Arial" w:cs="Arial"/>
          <w:b/>
        </w:rPr>
        <w:t>Useful links</w:t>
      </w:r>
      <w:r w:rsidR="000E3FA5" w:rsidRPr="00B732F4">
        <w:rPr>
          <w:rFonts w:ascii="Arial" w:hAnsi="Arial" w:cs="Arial"/>
          <w:b/>
        </w:rPr>
        <w:t xml:space="preserve"> for p</w:t>
      </w:r>
      <w:r w:rsidRPr="00B732F4">
        <w:rPr>
          <w:rFonts w:ascii="Arial" w:hAnsi="Arial" w:cs="Arial"/>
          <w:b/>
        </w:rPr>
        <w:t>ublic facing information</w:t>
      </w:r>
    </w:p>
    <w:p w14:paraId="01D8EFE4" w14:textId="77777777" w:rsidR="00372786" w:rsidRPr="00B732F4" w:rsidRDefault="00372786" w:rsidP="00372786">
      <w:pPr>
        <w:spacing w:after="0" w:line="240" w:lineRule="auto"/>
        <w:rPr>
          <w:rFonts w:ascii="Arial" w:hAnsi="Arial" w:cs="Arial"/>
        </w:rPr>
      </w:pPr>
    </w:p>
    <w:p w14:paraId="7A779F05" w14:textId="77777777" w:rsidR="00372786" w:rsidRPr="00B732F4" w:rsidRDefault="00372786" w:rsidP="00372786">
      <w:pPr>
        <w:spacing w:after="0" w:line="240" w:lineRule="auto"/>
        <w:rPr>
          <w:rFonts w:ascii="Arial" w:hAnsi="Arial" w:cs="Arial"/>
        </w:rPr>
      </w:pPr>
      <w:r w:rsidRPr="00B732F4">
        <w:rPr>
          <w:rFonts w:ascii="Arial" w:hAnsi="Arial" w:cs="Arial"/>
        </w:rPr>
        <w:t xml:space="preserve">NHS information – the first port of call for the public: </w:t>
      </w:r>
      <w:r w:rsidRPr="00B732F4">
        <w:rPr>
          <w:rFonts w:ascii="Arial" w:hAnsi="Arial" w:cs="Arial"/>
        </w:rPr>
        <w:br/>
      </w:r>
      <w:hyperlink r:id="rId14" w:history="1">
        <w:r w:rsidRPr="00B732F4">
          <w:rPr>
            <w:rStyle w:val="Hyperlink"/>
            <w:rFonts w:ascii="Arial" w:hAnsi="Arial" w:cs="Arial"/>
          </w:rPr>
          <w:t>https://www.nhs.uk/conditions/coronavirus-covid-19/</w:t>
        </w:r>
      </w:hyperlink>
    </w:p>
    <w:p w14:paraId="5A1C6E90" w14:textId="77777777" w:rsidR="00372786" w:rsidRPr="00B732F4" w:rsidRDefault="00372786" w:rsidP="00372786">
      <w:pPr>
        <w:pStyle w:val="wordsection1"/>
        <w:spacing w:before="0" w:after="0"/>
        <w:ind w:right="720"/>
        <w:rPr>
          <w:rFonts w:ascii="Arial" w:hAnsi="Arial" w:cs="Arial"/>
        </w:rPr>
      </w:pPr>
      <w:r w:rsidRPr="00B732F4">
        <w:rPr>
          <w:rFonts w:ascii="Arial" w:hAnsi="Arial" w:cs="Arial"/>
        </w:rPr>
        <w:br/>
      </w:r>
      <w:r w:rsidR="00B732F4" w:rsidRPr="00B732F4">
        <w:rPr>
          <w:rFonts w:ascii="Arial" w:hAnsi="Arial" w:cs="Arial"/>
        </w:rPr>
        <w:t>Guidance for households</w:t>
      </w:r>
      <w:r w:rsidRPr="00B732F4">
        <w:rPr>
          <w:rFonts w:ascii="Arial" w:hAnsi="Arial" w:cs="Arial"/>
        </w:rPr>
        <w:br/>
      </w:r>
      <w:hyperlink r:id="rId15" w:history="1">
        <w:r w:rsidR="00B732F4" w:rsidRPr="00B732F4">
          <w:rPr>
            <w:rStyle w:val="Hyperlink"/>
            <w:rFonts w:ascii="Arial" w:hAnsi="Arial" w:cs="Arial"/>
          </w:rPr>
          <w:t>https://www.gov.uk/government/publications/covid-19-stay-at-home-guidance/stay-at-home-guidance-for-households-with-possible-coronavirus-covid-19-infection</w:t>
        </w:r>
      </w:hyperlink>
    </w:p>
    <w:p w14:paraId="0FCA82E0" w14:textId="77777777" w:rsidR="00372786" w:rsidRPr="00B732F4" w:rsidRDefault="00372786" w:rsidP="00372786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</w:p>
    <w:p w14:paraId="670B88D0" w14:textId="77777777" w:rsidR="00372786" w:rsidRPr="00B732F4" w:rsidRDefault="00B732F4" w:rsidP="00372786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r w:rsidRPr="00B732F4">
        <w:rPr>
          <w:rFonts w:ascii="Arial" w:hAnsi="Arial" w:cs="Arial"/>
        </w:rPr>
        <w:t>UK Government response:</w:t>
      </w:r>
      <w:r w:rsidR="00372786" w:rsidRPr="00B732F4">
        <w:rPr>
          <w:rFonts w:ascii="Arial" w:hAnsi="Arial" w:cs="Arial"/>
          <w:color w:val="0563C1"/>
          <w:u w:val="single"/>
        </w:rPr>
        <w:br/>
      </w:r>
      <w:hyperlink r:id="rId16" w:history="1">
        <w:r w:rsidRPr="00B732F4">
          <w:rPr>
            <w:rStyle w:val="Hyperlink"/>
            <w:rFonts w:ascii="Arial" w:hAnsi="Arial" w:cs="Arial"/>
          </w:rPr>
          <w:t>https://www.gov.uk/government/topical-events/coronavirus-covid-19-uk-government-response</w:t>
        </w:r>
      </w:hyperlink>
    </w:p>
    <w:p w14:paraId="408C91AB" w14:textId="77777777" w:rsidR="00B732F4" w:rsidRPr="00B732F4" w:rsidRDefault="00B732F4" w:rsidP="00372786">
      <w:pPr>
        <w:pStyle w:val="wordsection1"/>
        <w:spacing w:before="0" w:after="0"/>
        <w:ind w:right="720"/>
        <w:rPr>
          <w:rFonts w:ascii="Arial" w:hAnsi="Arial" w:cs="Arial"/>
        </w:rPr>
      </w:pPr>
    </w:p>
    <w:p w14:paraId="6BBD1B7E" w14:textId="77777777" w:rsidR="00B732F4" w:rsidRPr="00B732F4" w:rsidRDefault="00B732F4" w:rsidP="00372786">
      <w:pPr>
        <w:pStyle w:val="wordsection1"/>
        <w:spacing w:before="0" w:after="0"/>
        <w:ind w:right="720"/>
        <w:rPr>
          <w:rFonts w:ascii="Arial" w:hAnsi="Arial" w:cs="Arial"/>
        </w:rPr>
      </w:pPr>
      <w:r w:rsidRPr="00B732F4">
        <w:rPr>
          <w:rFonts w:ascii="Arial" w:hAnsi="Arial" w:cs="Arial"/>
        </w:rPr>
        <w:t>Guidance on social distancing:</w:t>
      </w:r>
    </w:p>
    <w:p w14:paraId="50D4B0D3" w14:textId="77777777" w:rsidR="00372786" w:rsidRPr="00B732F4" w:rsidRDefault="00BB798B" w:rsidP="00372786">
      <w:pPr>
        <w:pStyle w:val="wordsection1"/>
        <w:spacing w:before="0" w:after="0"/>
        <w:ind w:right="720"/>
        <w:rPr>
          <w:rFonts w:ascii="Arial" w:hAnsi="Arial" w:cs="Arial"/>
          <w:color w:val="0563C1"/>
          <w:u w:val="single"/>
        </w:rPr>
      </w:pPr>
      <w:hyperlink r:id="rId17" w:history="1">
        <w:r w:rsidR="00B732F4" w:rsidRPr="00B732F4">
          <w:rPr>
            <w:rStyle w:val="Hyperlink"/>
            <w:rFonts w:ascii="Arial" w:hAnsi="Arial" w:cs="Arial"/>
          </w:rPr>
          <w:t>https://www.gov.uk/government/publications/covid-19-guidance-on-social-distancing-and-for-vulnerable-people</w:t>
        </w:r>
      </w:hyperlink>
      <w:r w:rsidR="00372786" w:rsidRPr="00B732F4">
        <w:rPr>
          <w:rFonts w:ascii="Arial" w:hAnsi="Arial" w:cs="Arial"/>
          <w:color w:val="0563C1"/>
          <w:u w:val="single"/>
        </w:rPr>
        <w:br/>
      </w:r>
    </w:p>
    <w:p w14:paraId="0A9078D4" w14:textId="77777777" w:rsidR="00372786" w:rsidRPr="00B732F4" w:rsidRDefault="00372786" w:rsidP="00372786">
      <w:pPr>
        <w:pStyle w:val="wordsection1"/>
        <w:spacing w:before="0" w:after="0"/>
        <w:ind w:right="720"/>
        <w:rPr>
          <w:rFonts w:ascii="Arial" w:hAnsi="Arial" w:cs="Arial"/>
          <w:color w:val="FF0000"/>
        </w:rPr>
      </w:pPr>
      <w:r w:rsidRPr="00B732F4">
        <w:rPr>
          <w:rFonts w:ascii="Arial" w:hAnsi="Arial" w:cs="Arial"/>
        </w:rPr>
        <w:t xml:space="preserve">Travel advice for those travelling and living overseas: </w:t>
      </w:r>
    </w:p>
    <w:p w14:paraId="63781F40" w14:textId="77777777" w:rsidR="00372786" w:rsidRDefault="00BB798B" w:rsidP="000E3FA5">
      <w:pPr>
        <w:pStyle w:val="wordsection1"/>
        <w:spacing w:before="0" w:after="0"/>
        <w:ind w:right="720"/>
        <w:rPr>
          <w:rStyle w:val="Hyperlink"/>
          <w:rFonts w:ascii="Arial" w:hAnsi="Arial" w:cs="Arial"/>
        </w:rPr>
      </w:pPr>
      <w:hyperlink r:id="rId18" w:history="1">
        <w:r w:rsidR="00372786" w:rsidRPr="00B732F4">
          <w:rPr>
            <w:rStyle w:val="Hyperlink"/>
            <w:rFonts w:ascii="Arial" w:hAnsi="Arial" w:cs="Arial"/>
          </w:rPr>
          <w:t>https://www.gov.uk/guidance/travel-advice-novel-coronavirus</w:t>
        </w:r>
      </w:hyperlink>
    </w:p>
    <w:p w14:paraId="1253C9F9" w14:textId="799134CB" w:rsidR="002A4E07" w:rsidRDefault="002A4E07">
      <w:pPr>
        <w:rPr>
          <w:rStyle w:val="Hyperlink"/>
          <w:rFonts w:ascii="Arial" w:hAnsi="Arial" w:cs="Arial"/>
        </w:rPr>
      </w:pPr>
    </w:p>
    <w:sectPr w:rsidR="002A4E07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CBFD" w14:textId="77777777" w:rsidR="00FA16F8" w:rsidRDefault="00FA16F8" w:rsidP="000A2D07">
      <w:pPr>
        <w:spacing w:after="0" w:line="240" w:lineRule="auto"/>
      </w:pPr>
      <w:r>
        <w:separator/>
      </w:r>
    </w:p>
  </w:endnote>
  <w:endnote w:type="continuationSeparator" w:id="0">
    <w:p w14:paraId="07BAFADE" w14:textId="77777777" w:rsidR="00FA16F8" w:rsidRDefault="00FA16F8" w:rsidP="000A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11EEC" w14:textId="77777777" w:rsidR="00FA16F8" w:rsidRDefault="00FA16F8" w:rsidP="000A2D07">
      <w:pPr>
        <w:spacing w:after="0" w:line="240" w:lineRule="auto"/>
      </w:pPr>
      <w:r>
        <w:separator/>
      </w:r>
    </w:p>
  </w:footnote>
  <w:footnote w:type="continuationSeparator" w:id="0">
    <w:p w14:paraId="7ECFE093" w14:textId="77777777" w:rsidR="00FA16F8" w:rsidRDefault="00FA16F8" w:rsidP="000A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69D7" w14:textId="77777777" w:rsidR="000A2D07" w:rsidRDefault="000A2D07" w:rsidP="000A2D0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9396EBA" wp14:editId="2B59D6F9">
          <wp:extent cx="3603142" cy="819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dc-standard-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6403" cy="82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52F3"/>
    <w:multiLevelType w:val="multilevel"/>
    <w:tmpl w:val="FD00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941AE5"/>
    <w:multiLevelType w:val="hybridMultilevel"/>
    <w:tmpl w:val="F9B8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2486"/>
    <w:multiLevelType w:val="multilevel"/>
    <w:tmpl w:val="C774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11267"/>
    <w:multiLevelType w:val="multilevel"/>
    <w:tmpl w:val="4C30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3413BA"/>
    <w:multiLevelType w:val="multilevel"/>
    <w:tmpl w:val="16AE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1C3E26"/>
    <w:multiLevelType w:val="hybridMultilevel"/>
    <w:tmpl w:val="089EF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F3C85"/>
    <w:multiLevelType w:val="multilevel"/>
    <w:tmpl w:val="1A60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311174"/>
    <w:multiLevelType w:val="multilevel"/>
    <w:tmpl w:val="A24C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5358F"/>
    <w:multiLevelType w:val="hybridMultilevel"/>
    <w:tmpl w:val="D14A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16D9B"/>
    <w:multiLevelType w:val="multilevel"/>
    <w:tmpl w:val="292A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6A3263"/>
    <w:multiLevelType w:val="hybridMultilevel"/>
    <w:tmpl w:val="683C1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4180F"/>
    <w:multiLevelType w:val="hybridMultilevel"/>
    <w:tmpl w:val="68E4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D1735"/>
    <w:multiLevelType w:val="multilevel"/>
    <w:tmpl w:val="1556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2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07"/>
    <w:rsid w:val="00035234"/>
    <w:rsid w:val="000A2D07"/>
    <w:rsid w:val="000E3FA5"/>
    <w:rsid w:val="001D7B67"/>
    <w:rsid w:val="002A4E07"/>
    <w:rsid w:val="00372786"/>
    <w:rsid w:val="003873DE"/>
    <w:rsid w:val="003E3CBE"/>
    <w:rsid w:val="004571A2"/>
    <w:rsid w:val="00570477"/>
    <w:rsid w:val="005C0C8F"/>
    <w:rsid w:val="005D33DF"/>
    <w:rsid w:val="006E6A76"/>
    <w:rsid w:val="0078622C"/>
    <w:rsid w:val="007B04B0"/>
    <w:rsid w:val="00895FF2"/>
    <w:rsid w:val="008A255A"/>
    <w:rsid w:val="00913A85"/>
    <w:rsid w:val="009F58DB"/>
    <w:rsid w:val="00AF4FB9"/>
    <w:rsid w:val="00B252EA"/>
    <w:rsid w:val="00B531D1"/>
    <w:rsid w:val="00B732F4"/>
    <w:rsid w:val="00BB798B"/>
    <w:rsid w:val="00D048CC"/>
    <w:rsid w:val="00D935AB"/>
    <w:rsid w:val="00E20C9A"/>
    <w:rsid w:val="00EA6961"/>
    <w:rsid w:val="00EF08EE"/>
    <w:rsid w:val="00F75AED"/>
    <w:rsid w:val="00FA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541174"/>
  <w15:chartTrackingRefBased/>
  <w15:docId w15:val="{3B7B4C89-68E8-4E42-8FA0-0971BE97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3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E3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07"/>
  </w:style>
  <w:style w:type="paragraph" w:styleId="Footer">
    <w:name w:val="footer"/>
    <w:basedOn w:val="Normal"/>
    <w:link w:val="FooterChar"/>
    <w:uiPriority w:val="99"/>
    <w:unhideWhenUsed/>
    <w:rsid w:val="000A2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07"/>
  </w:style>
  <w:style w:type="character" w:styleId="Hyperlink">
    <w:name w:val="Hyperlink"/>
    <w:basedOn w:val="DefaultParagraphFont"/>
    <w:uiPriority w:val="99"/>
    <w:unhideWhenUsed/>
    <w:rsid w:val="000A2D07"/>
    <w:rPr>
      <w:color w:val="0563C1"/>
      <w:u w:val="single"/>
    </w:rPr>
  </w:style>
  <w:style w:type="paragraph" w:customStyle="1" w:styleId="wordsection1">
    <w:name w:val="wordsection1"/>
    <w:basedOn w:val="Normal"/>
    <w:uiPriority w:val="99"/>
    <w:rsid w:val="000A2D07"/>
    <w:pPr>
      <w:autoSpaceDN w:val="0"/>
      <w:spacing w:before="100" w:after="100" w:line="240" w:lineRule="auto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E3CB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E3CB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E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0">
    <w:name w:val="[Normal]"/>
    <w:basedOn w:val="Normal"/>
    <w:rsid w:val="00D935AB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35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as-medium-font-size">
    <w:name w:val="has-medium-font-size"/>
    <w:basedOn w:val="Normal"/>
    <w:rsid w:val="00D9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35AB"/>
    <w:rPr>
      <w:b/>
      <w:bCs/>
    </w:rPr>
  </w:style>
  <w:style w:type="character" w:customStyle="1" w:styleId="nhsuk-action-linktext">
    <w:name w:val="nhsuk-action-link__text"/>
    <w:basedOn w:val="DefaultParagraphFont"/>
    <w:rsid w:val="00D935AB"/>
  </w:style>
  <w:style w:type="paragraph" w:styleId="ListParagraph">
    <w:name w:val="List Paragraph"/>
    <w:basedOn w:val="Normal"/>
    <w:uiPriority w:val="34"/>
    <w:qFormat/>
    <w:rsid w:val="00D935AB"/>
    <w:pPr>
      <w:ind w:left="720"/>
      <w:contextualSpacing/>
    </w:pPr>
  </w:style>
  <w:style w:type="paragraph" w:customStyle="1" w:styleId="xmsonormal">
    <w:name w:val="x_msonormal"/>
    <w:basedOn w:val="Normal"/>
    <w:rsid w:val="009F58DB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32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645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4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053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13" Type="http://schemas.openxmlformats.org/officeDocument/2006/relationships/hyperlink" Target="https://www.gov.uk/government/topical-events/coronavirus-covid-19-uk-government-response" TargetMode="External"/><Relationship Id="rId18" Type="http://schemas.openxmlformats.org/officeDocument/2006/relationships/hyperlink" Target="https://www.gov.uk/guidance/travel-advice-novel-coronaviru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outhsomerset.gov.uk/your-council/coronavirus-covid-19-information-and-guidance/" TargetMode="External"/><Relationship Id="rId17" Type="http://schemas.openxmlformats.org/officeDocument/2006/relationships/hyperlink" Target="https://www.gov.uk/government/publications/covid-19-guidance-on-social-distancing-and-for-vulnerable-peop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topical-events/coronavirus-covid-19-uk-government-respon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11.nhs.uk/covid-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0" Type="http://schemas.openxmlformats.org/officeDocument/2006/relationships/hyperlink" Target="https://www.nhs.uk/conditions/coronavirus-covid-19/self-isolation-advice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coronavirus-covid-19-information-for-the-public" TargetMode="External"/><Relationship Id="rId14" Type="http://schemas.openxmlformats.org/officeDocument/2006/relationships/hyperlink" Target="https://www.nhs.uk/conditions/coronavirus-covid-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C138-883B-4065-A9B5-FBDF3B70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Birch</dc:creator>
  <cp:keywords/>
  <dc:description/>
  <cp:lastModifiedBy>Julie Earp</cp:lastModifiedBy>
  <cp:revision>2</cp:revision>
  <dcterms:created xsi:type="dcterms:W3CDTF">2020-03-18T11:10:00Z</dcterms:created>
  <dcterms:modified xsi:type="dcterms:W3CDTF">2020-03-18T11:10:00Z</dcterms:modified>
</cp:coreProperties>
</file>